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989" w:rsidRPr="00CF5999" w:rsidRDefault="00CF5999" w:rsidP="00CF5999">
      <w:pPr>
        <w:spacing w:after="0"/>
        <w:rPr>
          <w:rFonts w:ascii="Times New Roman" w:hAnsi="Times New Roman" w:cs="Times New Roman"/>
          <w:b/>
          <w:sz w:val="24"/>
        </w:rPr>
      </w:pPr>
      <w:r w:rsidRPr="00CF5999">
        <w:rPr>
          <w:rFonts w:ascii="Times New Roman" w:hAnsi="Times New Roman" w:cs="Times New Roman"/>
          <w:b/>
          <w:sz w:val="24"/>
        </w:rPr>
        <w:t>Naziv obveznika: OPĆINA SVETVINČENAT</w:t>
      </w:r>
    </w:p>
    <w:p w:rsidR="00CF5999" w:rsidRPr="00CF5999" w:rsidRDefault="00CF5999" w:rsidP="00CF5999">
      <w:pPr>
        <w:spacing w:after="0"/>
        <w:rPr>
          <w:rFonts w:ascii="Times New Roman" w:hAnsi="Times New Roman" w:cs="Times New Roman"/>
          <w:b/>
          <w:sz w:val="24"/>
        </w:rPr>
      </w:pPr>
      <w:r w:rsidRPr="00CF5999">
        <w:rPr>
          <w:rFonts w:ascii="Times New Roman" w:hAnsi="Times New Roman" w:cs="Times New Roman"/>
          <w:b/>
          <w:sz w:val="24"/>
        </w:rPr>
        <w:t>Sjedište obveznika: SVETVINČENAT</w:t>
      </w:r>
    </w:p>
    <w:p w:rsidR="00CF5999" w:rsidRPr="00CF5999" w:rsidRDefault="00CF5999" w:rsidP="00CF5999">
      <w:pPr>
        <w:spacing w:after="0"/>
        <w:rPr>
          <w:rFonts w:ascii="Times New Roman" w:hAnsi="Times New Roman" w:cs="Times New Roman"/>
          <w:b/>
          <w:sz w:val="24"/>
        </w:rPr>
      </w:pPr>
      <w:r w:rsidRPr="00CF5999">
        <w:rPr>
          <w:rFonts w:ascii="Times New Roman" w:hAnsi="Times New Roman" w:cs="Times New Roman"/>
          <w:b/>
          <w:sz w:val="24"/>
        </w:rPr>
        <w:t>Adresa sjedišta obveznika: SVETVINČENAT 47</w:t>
      </w:r>
    </w:p>
    <w:p w:rsidR="00CF5999" w:rsidRPr="00CF5999" w:rsidRDefault="00D93449" w:rsidP="00CF599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Razina: 23</w:t>
      </w:r>
    </w:p>
    <w:p w:rsidR="00CF5999" w:rsidRPr="00CF5999" w:rsidRDefault="00CF5999" w:rsidP="00CF5999">
      <w:pPr>
        <w:spacing w:after="0"/>
        <w:rPr>
          <w:rFonts w:ascii="Times New Roman" w:hAnsi="Times New Roman" w:cs="Times New Roman"/>
          <w:b/>
          <w:sz w:val="24"/>
        </w:rPr>
      </w:pPr>
      <w:r w:rsidRPr="00CF5999">
        <w:rPr>
          <w:rFonts w:ascii="Times New Roman" w:hAnsi="Times New Roman" w:cs="Times New Roman"/>
          <w:b/>
          <w:sz w:val="24"/>
        </w:rPr>
        <w:t>Razdjel: 0</w:t>
      </w:r>
      <w:r w:rsidR="00B83C02">
        <w:rPr>
          <w:rFonts w:ascii="Times New Roman" w:hAnsi="Times New Roman" w:cs="Times New Roman"/>
          <w:b/>
          <w:sz w:val="24"/>
        </w:rPr>
        <w:t>00</w:t>
      </w:r>
    </w:p>
    <w:p w:rsidR="00CF5999" w:rsidRPr="00CF5999" w:rsidRDefault="00CF5999">
      <w:pPr>
        <w:rPr>
          <w:rFonts w:ascii="Times New Roman" w:hAnsi="Times New Roman" w:cs="Times New Roman"/>
          <w:b/>
          <w:sz w:val="24"/>
        </w:rPr>
      </w:pPr>
    </w:p>
    <w:p w:rsidR="00CF5999" w:rsidRPr="00CF5999" w:rsidRDefault="00CF5999" w:rsidP="00CF5999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CF5999">
        <w:rPr>
          <w:rFonts w:ascii="Times New Roman" w:hAnsi="Times New Roman" w:cs="Times New Roman"/>
          <w:b/>
          <w:sz w:val="24"/>
        </w:rPr>
        <w:t>RKP:</w:t>
      </w:r>
      <w:r w:rsidR="00B83C02">
        <w:rPr>
          <w:rFonts w:ascii="Times New Roman" w:hAnsi="Times New Roman" w:cs="Times New Roman"/>
          <w:b/>
          <w:sz w:val="24"/>
        </w:rPr>
        <w:t>34395</w:t>
      </w:r>
    </w:p>
    <w:p w:rsidR="00CF5999" w:rsidRPr="00CF5999" w:rsidRDefault="00CF5999" w:rsidP="00CF5999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CF5999">
        <w:rPr>
          <w:rFonts w:ascii="Times New Roman" w:hAnsi="Times New Roman" w:cs="Times New Roman"/>
          <w:b/>
          <w:sz w:val="24"/>
        </w:rPr>
        <w:t>Matični broj:</w:t>
      </w:r>
      <w:r w:rsidR="00B83C02">
        <w:rPr>
          <w:rFonts w:ascii="Times New Roman" w:hAnsi="Times New Roman" w:cs="Times New Roman"/>
          <w:b/>
          <w:sz w:val="24"/>
        </w:rPr>
        <w:t>02695189</w:t>
      </w:r>
    </w:p>
    <w:p w:rsidR="00CF5999" w:rsidRPr="00CF5999" w:rsidRDefault="00CF5999" w:rsidP="00CF5999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CF5999">
        <w:rPr>
          <w:rFonts w:ascii="Times New Roman" w:hAnsi="Times New Roman" w:cs="Times New Roman"/>
          <w:b/>
          <w:sz w:val="24"/>
        </w:rPr>
        <w:t>OIB: 79825866723</w:t>
      </w:r>
    </w:p>
    <w:p w:rsidR="00CF5999" w:rsidRPr="00CF5999" w:rsidRDefault="00CF5999" w:rsidP="00CF5999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CF5999">
        <w:rPr>
          <w:rFonts w:ascii="Times New Roman" w:hAnsi="Times New Roman" w:cs="Times New Roman"/>
          <w:b/>
          <w:sz w:val="24"/>
        </w:rPr>
        <w:t>Šifra djelatnosti: 8411</w:t>
      </w:r>
    </w:p>
    <w:p w:rsidR="00CF5999" w:rsidRPr="00CF5999" w:rsidRDefault="00CF5999" w:rsidP="00CF5999">
      <w:pPr>
        <w:jc w:val="right"/>
        <w:rPr>
          <w:rFonts w:ascii="Times New Roman" w:hAnsi="Times New Roman" w:cs="Times New Roman"/>
          <w:b/>
          <w:sz w:val="24"/>
        </w:rPr>
      </w:pPr>
    </w:p>
    <w:p w:rsidR="00CF5999" w:rsidRDefault="00CF5999" w:rsidP="00CF599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F5999" w:rsidRPr="00B4161B" w:rsidRDefault="00CF5999" w:rsidP="00CF59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161B">
        <w:rPr>
          <w:rFonts w:ascii="Times New Roman" w:hAnsi="Times New Roman" w:cs="Times New Roman"/>
          <w:b/>
          <w:sz w:val="26"/>
          <w:szCs w:val="26"/>
        </w:rPr>
        <w:t>BILJEŠKE</w:t>
      </w:r>
    </w:p>
    <w:p w:rsidR="007751FD" w:rsidRDefault="00CF5999" w:rsidP="007751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161B">
        <w:rPr>
          <w:rFonts w:ascii="Times New Roman" w:hAnsi="Times New Roman" w:cs="Times New Roman"/>
          <w:b/>
          <w:sz w:val="26"/>
          <w:szCs w:val="26"/>
        </w:rPr>
        <w:t>UZ FINANCIJSKE IZVJEŠTAJE ZA 2017.GODINU</w:t>
      </w:r>
    </w:p>
    <w:p w:rsidR="00F37E31" w:rsidRPr="00B4161B" w:rsidRDefault="00F37E31" w:rsidP="007751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-konsolidirani izvještaj-</w:t>
      </w:r>
    </w:p>
    <w:p w:rsidR="00CF5999" w:rsidRDefault="00CF5999" w:rsidP="00CF599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D3658" w:rsidRDefault="00B4161B" w:rsidP="00CF599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CF5999">
        <w:rPr>
          <w:rFonts w:ascii="Times New Roman" w:hAnsi="Times New Roman" w:cs="Times New Roman"/>
          <w:sz w:val="24"/>
        </w:rPr>
        <w:t>Proračun Općine Svetvinčenat za 2017. godinu done</w:t>
      </w:r>
      <w:r w:rsidR="007F04ED">
        <w:rPr>
          <w:rFonts w:ascii="Times New Roman" w:hAnsi="Times New Roman" w:cs="Times New Roman"/>
          <w:sz w:val="24"/>
        </w:rPr>
        <w:t xml:space="preserve">sen je u prosincu 2016. godine, a prva izmjena i dopuna proračuna bila je 13.travnja 2017., a druga izmjena i dopuna proračuna bila je 20.12.2017. Načelnik Općine Svetvinčenat, sukladno svojim ovlaštenjima iz Odluke o izvršavanju Proračuna Općine Svetvinčenat za 2017. godinu, odlučivao je o preraspodjeli pojedinih pozicija u siječnju 2018. godine. </w:t>
      </w:r>
    </w:p>
    <w:p w:rsidR="00024CEC" w:rsidRDefault="00B4161B" w:rsidP="00CF599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BD3658">
        <w:rPr>
          <w:rFonts w:ascii="Times New Roman" w:hAnsi="Times New Roman" w:cs="Times New Roman"/>
          <w:sz w:val="24"/>
        </w:rPr>
        <w:t>Općina Svetvinčenat ima jednog proračunskog korisnik</w:t>
      </w:r>
      <w:r w:rsidR="00B83C02">
        <w:rPr>
          <w:rFonts w:ascii="Times New Roman" w:hAnsi="Times New Roman" w:cs="Times New Roman"/>
          <w:sz w:val="24"/>
        </w:rPr>
        <w:t>a, Dječji vrtić Balončić, OIB: 48393497077</w:t>
      </w:r>
      <w:r w:rsidR="00BD3658">
        <w:rPr>
          <w:rFonts w:ascii="Times New Roman" w:hAnsi="Times New Roman" w:cs="Times New Roman"/>
          <w:sz w:val="24"/>
        </w:rPr>
        <w:t>. DV Balončić provodi 10-satni program rada s djeco</w:t>
      </w:r>
      <w:r w:rsidR="00CA6F4F">
        <w:rPr>
          <w:rFonts w:ascii="Times New Roman" w:hAnsi="Times New Roman" w:cs="Times New Roman"/>
          <w:sz w:val="24"/>
        </w:rPr>
        <w:t>m, te ima 4 odgojne skupine i 14</w:t>
      </w:r>
      <w:r w:rsidR="00BD3658">
        <w:rPr>
          <w:rFonts w:ascii="Times New Roman" w:hAnsi="Times New Roman" w:cs="Times New Roman"/>
          <w:sz w:val="24"/>
        </w:rPr>
        <w:t xml:space="preserve"> djelatnika.</w:t>
      </w:r>
    </w:p>
    <w:p w:rsidR="00BD3658" w:rsidRDefault="00BD3658" w:rsidP="00CF599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D3658" w:rsidRPr="00B83C02" w:rsidRDefault="00B022AE" w:rsidP="00BD365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83C02">
        <w:rPr>
          <w:rFonts w:ascii="Times New Roman" w:hAnsi="Times New Roman" w:cs="Times New Roman"/>
          <w:b/>
          <w:sz w:val="24"/>
        </w:rPr>
        <w:t>Bilješka 1</w:t>
      </w:r>
      <w:r w:rsidR="007751FD" w:rsidRPr="00B83C02">
        <w:rPr>
          <w:rFonts w:ascii="Times New Roman" w:hAnsi="Times New Roman" w:cs="Times New Roman"/>
          <w:b/>
          <w:sz w:val="24"/>
        </w:rPr>
        <w:t>.</w:t>
      </w:r>
    </w:p>
    <w:p w:rsidR="007751FD" w:rsidRDefault="007751FD" w:rsidP="00BD36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ovu razinu izvješ</w:t>
      </w:r>
      <w:r w:rsidR="00F37E31">
        <w:rPr>
          <w:rFonts w:ascii="Times New Roman" w:hAnsi="Times New Roman" w:cs="Times New Roman"/>
          <w:sz w:val="24"/>
        </w:rPr>
        <w:t xml:space="preserve">tavanja, </w:t>
      </w:r>
      <w:r>
        <w:rPr>
          <w:rFonts w:ascii="Times New Roman" w:hAnsi="Times New Roman" w:cs="Times New Roman"/>
          <w:sz w:val="24"/>
        </w:rPr>
        <w:t>uključeni</w:t>
      </w:r>
      <w:r w:rsidR="001009B1">
        <w:rPr>
          <w:rFonts w:ascii="Times New Roman" w:hAnsi="Times New Roman" w:cs="Times New Roman"/>
          <w:sz w:val="24"/>
        </w:rPr>
        <w:t xml:space="preserve"> su</w:t>
      </w:r>
      <w:r>
        <w:rPr>
          <w:rFonts w:ascii="Times New Roman" w:hAnsi="Times New Roman" w:cs="Times New Roman"/>
          <w:sz w:val="24"/>
        </w:rPr>
        <w:t xml:space="preserve"> vlastiti prihodi proračunskog korisnika Dječjeg vrtića Balončić i n</w:t>
      </w:r>
      <w:r w:rsidR="001009B1">
        <w:rPr>
          <w:rFonts w:ascii="Times New Roman" w:hAnsi="Times New Roman" w:cs="Times New Roman"/>
          <w:sz w:val="24"/>
        </w:rPr>
        <w:t>jihov utrošak.</w:t>
      </w:r>
    </w:p>
    <w:p w:rsidR="009B74E5" w:rsidRDefault="009B74E5" w:rsidP="00BD36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751FD" w:rsidRPr="00B83C02" w:rsidRDefault="007751FD" w:rsidP="00BD365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0" w:name="OLE_LINK6"/>
      <w:bookmarkStart w:id="1" w:name="OLE_LINK7"/>
      <w:bookmarkStart w:id="2" w:name="OLE_LINK8"/>
      <w:r w:rsidRPr="00B83C02">
        <w:rPr>
          <w:rFonts w:ascii="Times New Roman" w:hAnsi="Times New Roman" w:cs="Times New Roman"/>
          <w:b/>
          <w:sz w:val="24"/>
        </w:rPr>
        <w:t>Bilješka 2.</w:t>
      </w:r>
    </w:p>
    <w:p w:rsidR="007751FD" w:rsidRPr="00B83C02" w:rsidRDefault="007751FD" w:rsidP="00BD365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3C02">
        <w:rPr>
          <w:rFonts w:ascii="Times New Roman" w:hAnsi="Times New Roman" w:cs="Times New Roman"/>
          <w:b/>
          <w:sz w:val="26"/>
          <w:szCs w:val="26"/>
        </w:rPr>
        <w:t>Obrazac PR-RAS</w:t>
      </w:r>
      <w:r w:rsidR="00566B0D" w:rsidRPr="00B83C02">
        <w:rPr>
          <w:rFonts w:ascii="Times New Roman" w:hAnsi="Times New Roman" w:cs="Times New Roman"/>
          <w:b/>
          <w:sz w:val="26"/>
          <w:szCs w:val="26"/>
        </w:rPr>
        <w:t xml:space="preserve"> – Izvještaj o prihodima i rashodima, primicima i izdacima</w:t>
      </w:r>
    </w:p>
    <w:bookmarkEnd w:id="0"/>
    <w:bookmarkEnd w:id="1"/>
    <w:bookmarkEnd w:id="2"/>
    <w:p w:rsidR="00566B0D" w:rsidRDefault="00566B0D" w:rsidP="00BD36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66B0D" w:rsidRDefault="00566B0D" w:rsidP="00566B0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PRIHODI</w:t>
      </w:r>
      <w:r w:rsidR="00BE1954">
        <w:rPr>
          <w:rFonts w:ascii="Times New Roman" w:hAnsi="Times New Roman" w:cs="Times New Roman"/>
          <w:sz w:val="24"/>
        </w:rPr>
        <w:t xml:space="preserve"> (razred 6,7 i 8</w:t>
      </w:r>
      <w:r w:rsidR="006A7240">
        <w:rPr>
          <w:rFonts w:ascii="Times New Roman" w:hAnsi="Times New Roman" w:cs="Times New Roman"/>
          <w:sz w:val="24"/>
        </w:rPr>
        <w:t>)</w:t>
      </w:r>
    </w:p>
    <w:p w:rsidR="00566B0D" w:rsidRDefault="00566B0D" w:rsidP="00566B0D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9085" w:type="dxa"/>
        <w:jc w:val="center"/>
        <w:tblLayout w:type="fixed"/>
        <w:tblLook w:val="04A0" w:firstRow="1" w:lastRow="0" w:firstColumn="1" w:lastColumn="0" w:noHBand="0" w:noVBand="1"/>
      </w:tblPr>
      <w:tblGrid>
        <w:gridCol w:w="883"/>
        <w:gridCol w:w="3702"/>
        <w:gridCol w:w="810"/>
        <w:gridCol w:w="1440"/>
        <w:gridCol w:w="1350"/>
        <w:gridCol w:w="141"/>
        <w:gridCol w:w="753"/>
        <w:gridCol w:w="6"/>
      </w:tblGrid>
      <w:tr w:rsidR="00E65820" w:rsidTr="00BE1954">
        <w:trPr>
          <w:trHeight w:val="517"/>
          <w:jc w:val="center"/>
        </w:trPr>
        <w:tc>
          <w:tcPr>
            <w:tcW w:w="883" w:type="dxa"/>
            <w:shd w:val="clear" w:color="auto" w:fill="BDD6EE" w:themeFill="accent1" w:themeFillTint="66"/>
          </w:tcPr>
          <w:bookmarkStart w:id="3" w:name="OLE_LINK3"/>
          <w:bookmarkStart w:id="4" w:name="OLE_LINK4"/>
          <w:bookmarkStart w:id="5" w:name="OLE_LINK5"/>
          <w:p w:rsidR="001009B1" w:rsidRPr="001009B1" w:rsidRDefault="00733F1E" w:rsidP="009D0E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0E0B">
              <w:fldChar w:fldCharType="begin"/>
            </w:r>
            <w:r w:rsidR="009D0E0B" w:rsidRPr="009D0E0B">
              <w:instrText xml:space="preserve"> LINK </w:instrText>
            </w:r>
            <w:r w:rsidR="001009B1">
              <w:instrText xml:space="preserve">Excel.Sheet.8 "C:\\Users\\Yoga\\Desktop\\Prorac Opcina Svetvincenat 2017.xls" PRRAS!R9C1 </w:instrText>
            </w:r>
            <w:r w:rsidR="009D0E0B" w:rsidRPr="009D0E0B">
              <w:instrText xml:space="preserve">\a \f 4 \h  \* MERGEFORMAT </w:instrText>
            </w:r>
            <w:r w:rsidRPr="009D0E0B">
              <w:fldChar w:fldCharType="separate"/>
            </w:r>
          </w:p>
          <w:p w:rsidR="001009B1" w:rsidRPr="001009B1" w:rsidRDefault="001009B1" w:rsidP="001009B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1009B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Račun</w:t>
            </w:r>
            <w:proofErr w:type="spellEnd"/>
            <w:r w:rsidRPr="001009B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09B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iz</w:t>
            </w:r>
            <w:proofErr w:type="spellEnd"/>
            <w:r w:rsidRPr="001009B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09B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rač</w:t>
            </w:r>
            <w:proofErr w:type="spellEnd"/>
            <w:r w:rsidRPr="001009B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. plana</w:t>
            </w:r>
          </w:p>
          <w:p w:rsidR="009D0E0B" w:rsidRPr="009D0E0B" w:rsidRDefault="00733F1E" w:rsidP="009D0E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0E0B"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  <w:r w:rsidR="009D0E0B" w:rsidRPr="009D0E0B">
              <w:rPr>
                <w:rFonts w:ascii="Times New Roman" w:hAnsi="Times New Roman" w:cs="Times New Roman"/>
                <w:b/>
                <w:sz w:val="24"/>
              </w:rPr>
              <w:t>Račun iz rač. plana</w:t>
            </w:r>
          </w:p>
        </w:tc>
        <w:tc>
          <w:tcPr>
            <w:tcW w:w="3702" w:type="dxa"/>
            <w:shd w:val="clear" w:color="auto" w:fill="BDD6EE" w:themeFill="accent1" w:themeFillTint="66"/>
          </w:tcPr>
          <w:p w:rsidR="001009B1" w:rsidRPr="001009B1" w:rsidRDefault="00733F1E" w:rsidP="009D0E0B">
            <w:pPr>
              <w:jc w:val="center"/>
              <w:rPr>
                <w:b/>
              </w:rPr>
            </w:pPr>
            <w:r w:rsidRPr="009D0E0B">
              <w:fldChar w:fldCharType="begin"/>
            </w:r>
            <w:r w:rsidR="009D0E0B" w:rsidRPr="009D0E0B">
              <w:instrText xml:space="preserve"> LINK </w:instrText>
            </w:r>
            <w:r w:rsidR="001009B1">
              <w:instrText xml:space="preserve">Excel.Sheet.8 "C:\\Users\\Yoga\\Desktop\\Prorac Opcina Svetvincenat 2017.xls" PRRAS!R9C2 </w:instrText>
            </w:r>
            <w:r w:rsidR="009D0E0B" w:rsidRPr="009D0E0B">
              <w:instrText xml:space="preserve">\a \f 4 \h  \* MERGEFORMAT </w:instrText>
            </w:r>
            <w:r w:rsidRPr="009D0E0B">
              <w:fldChar w:fldCharType="separate"/>
            </w:r>
          </w:p>
          <w:p w:rsidR="001009B1" w:rsidRPr="001009B1" w:rsidRDefault="001009B1" w:rsidP="001009B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1009B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Naziv</w:t>
            </w:r>
            <w:proofErr w:type="spellEnd"/>
            <w:r w:rsidRPr="001009B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09B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stavke</w:t>
            </w:r>
            <w:proofErr w:type="spellEnd"/>
          </w:p>
          <w:p w:rsidR="009D0E0B" w:rsidRPr="009D0E0B" w:rsidRDefault="00733F1E" w:rsidP="009D0E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0E0B"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  <w:r w:rsidR="009D0E0B" w:rsidRPr="009D0E0B">
              <w:rPr>
                <w:rFonts w:ascii="Times New Roman" w:hAnsi="Times New Roman" w:cs="Times New Roman"/>
                <w:b/>
                <w:sz w:val="24"/>
              </w:rPr>
              <w:t>Naziv stavke</w:t>
            </w:r>
          </w:p>
        </w:tc>
        <w:tc>
          <w:tcPr>
            <w:tcW w:w="810" w:type="dxa"/>
            <w:shd w:val="clear" w:color="auto" w:fill="BDD6EE" w:themeFill="accent1" w:themeFillTint="66"/>
          </w:tcPr>
          <w:p w:rsidR="009D0E0B" w:rsidRPr="009D0E0B" w:rsidRDefault="009D0E0B" w:rsidP="009D0E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D0E0B" w:rsidRPr="009D0E0B" w:rsidRDefault="009D0E0B" w:rsidP="009D0E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0E0B">
              <w:rPr>
                <w:rFonts w:ascii="Times New Roman" w:hAnsi="Times New Roman" w:cs="Times New Roman"/>
                <w:b/>
                <w:sz w:val="24"/>
              </w:rPr>
              <w:t>AOP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9D0E0B" w:rsidRPr="009D0E0B" w:rsidRDefault="009D0E0B" w:rsidP="009D0E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D0E0B" w:rsidRPr="009D0E0B" w:rsidRDefault="009D0E0B" w:rsidP="009D0E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6" w:name="OLE_LINK1"/>
            <w:bookmarkStart w:id="7" w:name="OLE_LINK2"/>
            <w:r w:rsidRPr="009D0E0B">
              <w:rPr>
                <w:rFonts w:ascii="Times New Roman" w:hAnsi="Times New Roman" w:cs="Times New Roman"/>
                <w:b/>
                <w:sz w:val="24"/>
              </w:rPr>
              <w:t>Ostvareno 2016.</w:t>
            </w:r>
            <w:bookmarkEnd w:id="6"/>
            <w:bookmarkEnd w:id="7"/>
          </w:p>
        </w:tc>
        <w:tc>
          <w:tcPr>
            <w:tcW w:w="1350" w:type="dxa"/>
            <w:shd w:val="clear" w:color="auto" w:fill="BDD6EE" w:themeFill="accent1" w:themeFillTint="66"/>
          </w:tcPr>
          <w:p w:rsidR="009D0E0B" w:rsidRPr="009D0E0B" w:rsidRDefault="009D0E0B" w:rsidP="009D0E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D0E0B" w:rsidRPr="009D0E0B" w:rsidRDefault="009D0E0B" w:rsidP="009D0E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0E0B">
              <w:rPr>
                <w:rFonts w:ascii="Times New Roman" w:hAnsi="Times New Roman" w:cs="Times New Roman"/>
                <w:b/>
                <w:sz w:val="24"/>
              </w:rPr>
              <w:t>Ostvareno 2017.</w:t>
            </w:r>
          </w:p>
        </w:tc>
        <w:tc>
          <w:tcPr>
            <w:tcW w:w="900" w:type="dxa"/>
            <w:gridSpan w:val="3"/>
            <w:shd w:val="clear" w:color="auto" w:fill="BDD6EE" w:themeFill="accent1" w:themeFillTint="66"/>
          </w:tcPr>
          <w:p w:rsidR="009D0E0B" w:rsidRPr="009D0E0B" w:rsidRDefault="009D0E0B" w:rsidP="009D0E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D0E0B" w:rsidRPr="009D0E0B" w:rsidRDefault="009D0E0B" w:rsidP="009D0E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0E0B">
              <w:rPr>
                <w:rFonts w:ascii="Times New Roman" w:hAnsi="Times New Roman" w:cs="Times New Roman"/>
                <w:b/>
                <w:sz w:val="24"/>
              </w:rPr>
              <w:t>Indeks</w:t>
            </w:r>
          </w:p>
          <w:p w:rsidR="009D0E0B" w:rsidRPr="009D0E0B" w:rsidRDefault="009D0E0B" w:rsidP="009D0E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0E0B">
              <w:rPr>
                <w:rFonts w:ascii="Times New Roman" w:hAnsi="Times New Roman" w:cs="Times New Roman"/>
                <w:b/>
                <w:sz w:val="24"/>
              </w:rPr>
              <w:t>(5/4)</w:t>
            </w:r>
          </w:p>
        </w:tc>
      </w:tr>
      <w:tr w:rsidR="00E65820" w:rsidTr="00BE1954">
        <w:trPr>
          <w:jc w:val="center"/>
        </w:trPr>
        <w:tc>
          <w:tcPr>
            <w:tcW w:w="883" w:type="dxa"/>
            <w:shd w:val="clear" w:color="auto" w:fill="E7E6E6" w:themeFill="background2"/>
          </w:tcPr>
          <w:p w:rsidR="009D0E0B" w:rsidRPr="009D0E0B" w:rsidRDefault="009D0E0B" w:rsidP="009D0E0B">
            <w:pPr>
              <w:jc w:val="center"/>
              <w:rPr>
                <w:rFonts w:ascii="Times New Roman" w:hAnsi="Times New Roman" w:cs="Times New Roman"/>
              </w:rPr>
            </w:pPr>
            <w:r w:rsidRPr="009D0E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2" w:type="dxa"/>
            <w:shd w:val="clear" w:color="auto" w:fill="E7E6E6" w:themeFill="background2"/>
          </w:tcPr>
          <w:p w:rsidR="009D0E0B" w:rsidRPr="009D0E0B" w:rsidRDefault="009D0E0B" w:rsidP="009D0E0B">
            <w:pPr>
              <w:jc w:val="center"/>
              <w:rPr>
                <w:rFonts w:ascii="Times New Roman" w:hAnsi="Times New Roman" w:cs="Times New Roman"/>
              </w:rPr>
            </w:pPr>
            <w:r w:rsidRPr="009D0E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shd w:val="clear" w:color="auto" w:fill="E7E6E6" w:themeFill="background2"/>
          </w:tcPr>
          <w:p w:rsidR="009D0E0B" w:rsidRPr="009D0E0B" w:rsidRDefault="009D0E0B" w:rsidP="009D0E0B">
            <w:pPr>
              <w:jc w:val="center"/>
              <w:rPr>
                <w:rFonts w:ascii="Times New Roman" w:hAnsi="Times New Roman" w:cs="Times New Roman"/>
              </w:rPr>
            </w:pPr>
            <w:r w:rsidRPr="009D0E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E7E6E6" w:themeFill="background2"/>
          </w:tcPr>
          <w:p w:rsidR="009D0E0B" w:rsidRPr="009D0E0B" w:rsidRDefault="009D0E0B" w:rsidP="009D0E0B">
            <w:pPr>
              <w:jc w:val="center"/>
              <w:rPr>
                <w:rFonts w:ascii="Times New Roman" w:hAnsi="Times New Roman" w:cs="Times New Roman"/>
              </w:rPr>
            </w:pPr>
            <w:r w:rsidRPr="009D0E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shd w:val="clear" w:color="auto" w:fill="E7E6E6" w:themeFill="background2"/>
          </w:tcPr>
          <w:p w:rsidR="009D0E0B" w:rsidRPr="009D0E0B" w:rsidRDefault="009D0E0B" w:rsidP="009D0E0B">
            <w:pPr>
              <w:jc w:val="center"/>
              <w:rPr>
                <w:rFonts w:ascii="Times New Roman" w:hAnsi="Times New Roman" w:cs="Times New Roman"/>
              </w:rPr>
            </w:pPr>
            <w:r w:rsidRPr="009D0E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gridSpan w:val="3"/>
            <w:shd w:val="clear" w:color="auto" w:fill="E7E6E6" w:themeFill="background2"/>
          </w:tcPr>
          <w:p w:rsidR="009D0E0B" w:rsidRPr="009D0E0B" w:rsidRDefault="009D0E0B" w:rsidP="009D0E0B">
            <w:pPr>
              <w:jc w:val="center"/>
              <w:rPr>
                <w:rFonts w:ascii="Times New Roman" w:hAnsi="Times New Roman" w:cs="Times New Roman"/>
              </w:rPr>
            </w:pPr>
            <w:r w:rsidRPr="009D0E0B">
              <w:rPr>
                <w:rFonts w:ascii="Times New Roman" w:hAnsi="Times New Roman" w:cs="Times New Roman"/>
              </w:rPr>
              <w:t>6</w:t>
            </w:r>
          </w:p>
        </w:tc>
      </w:tr>
      <w:tr w:rsidR="00E65820" w:rsidTr="00BE1954">
        <w:trPr>
          <w:jc w:val="center"/>
        </w:trPr>
        <w:tc>
          <w:tcPr>
            <w:tcW w:w="883" w:type="dxa"/>
          </w:tcPr>
          <w:p w:rsidR="009D0E0B" w:rsidRPr="006A7240" w:rsidRDefault="00E65820" w:rsidP="00566B0D">
            <w:pPr>
              <w:jc w:val="both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02" w:type="dxa"/>
          </w:tcPr>
          <w:p w:rsidR="009D0E0B" w:rsidRPr="006A7240" w:rsidRDefault="00E65820" w:rsidP="00566B0D">
            <w:pPr>
              <w:jc w:val="both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>PRIHODI POSLOVANJA</w:t>
            </w:r>
          </w:p>
        </w:tc>
        <w:tc>
          <w:tcPr>
            <w:tcW w:w="810" w:type="dxa"/>
          </w:tcPr>
          <w:p w:rsidR="009D0E0B" w:rsidRPr="006A7240" w:rsidRDefault="00E65820" w:rsidP="006A7240">
            <w:pPr>
              <w:jc w:val="center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440" w:type="dxa"/>
          </w:tcPr>
          <w:p w:rsidR="009D0E0B" w:rsidRPr="006A7240" w:rsidRDefault="001009B1" w:rsidP="006A72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9.822.497</w:t>
            </w:r>
          </w:p>
        </w:tc>
        <w:tc>
          <w:tcPr>
            <w:tcW w:w="1350" w:type="dxa"/>
          </w:tcPr>
          <w:p w:rsidR="009D0E0B" w:rsidRPr="006A7240" w:rsidRDefault="001009B1" w:rsidP="006A72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9.647.811</w:t>
            </w:r>
          </w:p>
        </w:tc>
        <w:tc>
          <w:tcPr>
            <w:tcW w:w="900" w:type="dxa"/>
            <w:gridSpan w:val="3"/>
          </w:tcPr>
          <w:p w:rsidR="009D0E0B" w:rsidRPr="006A7240" w:rsidRDefault="001009B1" w:rsidP="006A72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  <w:r w:rsidR="00E65820" w:rsidRPr="006A7240">
              <w:rPr>
                <w:rFonts w:ascii="Times New Roman" w:hAnsi="Times New Roman" w:cs="Times New Roman"/>
              </w:rPr>
              <w:t>%</w:t>
            </w:r>
          </w:p>
        </w:tc>
      </w:tr>
      <w:tr w:rsidR="006A7240" w:rsidTr="00BE1954">
        <w:trPr>
          <w:jc w:val="center"/>
        </w:trPr>
        <w:tc>
          <w:tcPr>
            <w:tcW w:w="883" w:type="dxa"/>
          </w:tcPr>
          <w:p w:rsidR="009D0E0B" w:rsidRPr="006A7240" w:rsidRDefault="00E65820" w:rsidP="00566B0D">
            <w:pPr>
              <w:jc w:val="both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702" w:type="dxa"/>
          </w:tcPr>
          <w:p w:rsidR="009D0E0B" w:rsidRPr="006A7240" w:rsidRDefault="00E65820" w:rsidP="00566B0D">
            <w:pPr>
              <w:jc w:val="both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>Prihodi od poreza</w:t>
            </w:r>
          </w:p>
        </w:tc>
        <w:tc>
          <w:tcPr>
            <w:tcW w:w="810" w:type="dxa"/>
          </w:tcPr>
          <w:p w:rsidR="009D0E0B" w:rsidRPr="006A7240" w:rsidRDefault="00E65820" w:rsidP="006A7240">
            <w:pPr>
              <w:jc w:val="center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1440" w:type="dxa"/>
          </w:tcPr>
          <w:p w:rsidR="009D0E0B" w:rsidRPr="006A7240" w:rsidRDefault="00E65820" w:rsidP="006A7240">
            <w:pPr>
              <w:jc w:val="right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>4.665.595</w:t>
            </w:r>
          </w:p>
        </w:tc>
        <w:tc>
          <w:tcPr>
            <w:tcW w:w="1350" w:type="dxa"/>
          </w:tcPr>
          <w:p w:rsidR="009D0E0B" w:rsidRPr="006A7240" w:rsidRDefault="00E65820" w:rsidP="006A7240">
            <w:pPr>
              <w:jc w:val="right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>4.672.738</w:t>
            </w:r>
          </w:p>
        </w:tc>
        <w:tc>
          <w:tcPr>
            <w:tcW w:w="900" w:type="dxa"/>
            <w:gridSpan w:val="3"/>
          </w:tcPr>
          <w:p w:rsidR="009D0E0B" w:rsidRPr="006A7240" w:rsidRDefault="00E65820" w:rsidP="006A7240">
            <w:pPr>
              <w:jc w:val="right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>100,2%</w:t>
            </w:r>
          </w:p>
        </w:tc>
      </w:tr>
      <w:tr w:rsidR="00E65820" w:rsidTr="00BE1954">
        <w:trPr>
          <w:jc w:val="center"/>
        </w:trPr>
        <w:tc>
          <w:tcPr>
            <w:tcW w:w="883" w:type="dxa"/>
          </w:tcPr>
          <w:p w:rsidR="009D0E0B" w:rsidRPr="006A7240" w:rsidRDefault="00E65820" w:rsidP="00566B0D">
            <w:pPr>
              <w:jc w:val="both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702" w:type="dxa"/>
          </w:tcPr>
          <w:p w:rsidR="009D0E0B" w:rsidRPr="006A7240" w:rsidRDefault="00E65820" w:rsidP="00566B0D">
            <w:pPr>
              <w:jc w:val="both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>Doprinosi</w:t>
            </w:r>
          </w:p>
        </w:tc>
        <w:tc>
          <w:tcPr>
            <w:tcW w:w="810" w:type="dxa"/>
          </w:tcPr>
          <w:p w:rsidR="009D0E0B" w:rsidRPr="006A7240" w:rsidRDefault="00E65820" w:rsidP="006A7240">
            <w:pPr>
              <w:jc w:val="center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1440" w:type="dxa"/>
          </w:tcPr>
          <w:p w:rsidR="009D0E0B" w:rsidRPr="006A7240" w:rsidRDefault="00E65820" w:rsidP="006A7240">
            <w:pPr>
              <w:jc w:val="right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</w:tcPr>
          <w:p w:rsidR="009D0E0B" w:rsidRPr="006A7240" w:rsidRDefault="00E65820" w:rsidP="006A7240">
            <w:pPr>
              <w:jc w:val="right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gridSpan w:val="3"/>
          </w:tcPr>
          <w:p w:rsidR="009D0E0B" w:rsidRPr="006A7240" w:rsidRDefault="00E65820" w:rsidP="006A7240">
            <w:pPr>
              <w:jc w:val="right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>0,0%</w:t>
            </w:r>
          </w:p>
        </w:tc>
      </w:tr>
      <w:tr w:rsidR="006A7240" w:rsidTr="00BE1954">
        <w:trPr>
          <w:jc w:val="center"/>
        </w:trPr>
        <w:tc>
          <w:tcPr>
            <w:tcW w:w="883" w:type="dxa"/>
          </w:tcPr>
          <w:p w:rsidR="009D0E0B" w:rsidRPr="006A7240" w:rsidRDefault="00E65820" w:rsidP="00566B0D">
            <w:pPr>
              <w:jc w:val="both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702" w:type="dxa"/>
          </w:tcPr>
          <w:p w:rsidR="009D0E0B" w:rsidRPr="006A7240" w:rsidRDefault="00E65820" w:rsidP="00566B0D">
            <w:pPr>
              <w:jc w:val="both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>Pomoći iz inoz</w:t>
            </w:r>
            <w:r w:rsidR="006A7240" w:rsidRPr="006A7240">
              <w:rPr>
                <w:rFonts w:ascii="Times New Roman" w:hAnsi="Times New Roman" w:cs="Times New Roman"/>
              </w:rPr>
              <w:t>e</w:t>
            </w:r>
            <w:r w:rsidRPr="006A7240">
              <w:rPr>
                <w:rFonts w:ascii="Times New Roman" w:hAnsi="Times New Roman" w:cs="Times New Roman"/>
              </w:rPr>
              <w:t>mstva i od subjekata unutar općeg proračuna</w:t>
            </w:r>
          </w:p>
        </w:tc>
        <w:tc>
          <w:tcPr>
            <w:tcW w:w="810" w:type="dxa"/>
          </w:tcPr>
          <w:p w:rsidR="009D0E0B" w:rsidRPr="006A7240" w:rsidRDefault="00E65820" w:rsidP="006A7240">
            <w:pPr>
              <w:jc w:val="center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>045</w:t>
            </w:r>
          </w:p>
        </w:tc>
        <w:tc>
          <w:tcPr>
            <w:tcW w:w="1440" w:type="dxa"/>
          </w:tcPr>
          <w:p w:rsidR="009D0E0B" w:rsidRPr="006A7240" w:rsidRDefault="00E65820" w:rsidP="006A7240">
            <w:pPr>
              <w:jc w:val="right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>2.108.00</w:t>
            </w:r>
          </w:p>
        </w:tc>
        <w:tc>
          <w:tcPr>
            <w:tcW w:w="1350" w:type="dxa"/>
          </w:tcPr>
          <w:p w:rsidR="009D0E0B" w:rsidRPr="006A7240" w:rsidRDefault="00E65820" w:rsidP="006A7240">
            <w:pPr>
              <w:jc w:val="right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>1.794.050</w:t>
            </w:r>
          </w:p>
        </w:tc>
        <w:tc>
          <w:tcPr>
            <w:tcW w:w="900" w:type="dxa"/>
            <w:gridSpan w:val="3"/>
          </w:tcPr>
          <w:p w:rsidR="009D0E0B" w:rsidRPr="006A7240" w:rsidRDefault="00E65820" w:rsidP="006A7240">
            <w:pPr>
              <w:jc w:val="right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>85,1%</w:t>
            </w:r>
          </w:p>
        </w:tc>
      </w:tr>
      <w:tr w:rsidR="00E65820" w:rsidTr="00BE1954">
        <w:trPr>
          <w:jc w:val="center"/>
        </w:trPr>
        <w:tc>
          <w:tcPr>
            <w:tcW w:w="883" w:type="dxa"/>
          </w:tcPr>
          <w:p w:rsidR="009D0E0B" w:rsidRPr="006A7240" w:rsidRDefault="00E65820" w:rsidP="00566B0D">
            <w:pPr>
              <w:jc w:val="both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3702" w:type="dxa"/>
          </w:tcPr>
          <w:p w:rsidR="009D0E0B" w:rsidRPr="006A7240" w:rsidRDefault="00E65820" w:rsidP="00566B0D">
            <w:pPr>
              <w:jc w:val="both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>Prihodi od imovine</w:t>
            </w:r>
          </w:p>
        </w:tc>
        <w:tc>
          <w:tcPr>
            <w:tcW w:w="810" w:type="dxa"/>
          </w:tcPr>
          <w:p w:rsidR="009D0E0B" w:rsidRPr="006A7240" w:rsidRDefault="00E65820" w:rsidP="006A7240">
            <w:pPr>
              <w:jc w:val="center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1440" w:type="dxa"/>
          </w:tcPr>
          <w:p w:rsidR="009D0E0B" w:rsidRPr="006A7240" w:rsidRDefault="001009B1" w:rsidP="006A72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295.193</w:t>
            </w:r>
          </w:p>
        </w:tc>
        <w:tc>
          <w:tcPr>
            <w:tcW w:w="1350" w:type="dxa"/>
          </w:tcPr>
          <w:p w:rsidR="009D0E0B" w:rsidRPr="006A7240" w:rsidRDefault="001009B1" w:rsidP="006A72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366.706</w:t>
            </w:r>
          </w:p>
        </w:tc>
        <w:tc>
          <w:tcPr>
            <w:tcW w:w="900" w:type="dxa"/>
            <w:gridSpan w:val="3"/>
          </w:tcPr>
          <w:p w:rsidR="009D0E0B" w:rsidRPr="006A7240" w:rsidRDefault="00E65820" w:rsidP="006A7240">
            <w:pPr>
              <w:jc w:val="right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>124,2%</w:t>
            </w:r>
          </w:p>
        </w:tc>
      </w:tr>
      <w:tr w:rsidR="006A7240" w:rsidTr="00BE1954">
        <w:trPr>
          <w:jc w:val="center"/>
        </w:trPr>
        <w:tc>
          <w:tcPr>
            <w:tcW w:w="883" w:type="dxa"/>
          </w:tcPr>
          <w:p w:rsidR="009D0E0B" w:rsidRPr="006A7240" w:rsidRDefault="00E65820" w:rsidP="00566B0D">
            <w:pPr>
              <w:jc w:val="both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702" w:type="dxa"/>
          </w:tcPr>
          <w:p w:rsidR="009D0E0B" w:rsidRPr="006A7240" w:rsidRDefault="006A7240" w:rsidP="00566B0D">
            <w:pPr>
              <w:jc w:val="both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 xml:space="preserve">Prihodi od upravnih i administrativnih </w:t>
            </w:r>
            <w:r w:rsidR="00E65820" w:rsidRPr="006A7240">
              <w:rPr>
                <w:rFonts w:ascii="Times New Roman" w:hAnsi="Times New Roman" w:cs="Times New Roman"/>
              </w:rPr>
              <w:t>pristojbi, pristojbi po posebnim propisima i naknada</w:t>
            </w:r>
          </w:p>
        </w:tc>
        <w:tc>
          <w:tcPr>
            <w:tcW w:w="810" w:type="dxa"/>
          </w:tcPr>
          <w:p w:rsidR="006A7240" w:rsidRPr="006A7240" w:rsidRDefault="006A7240" w:rsidP="006A7240">
            <w:pPr>
              <w:jc w:val="center"/>
              <w:rPr>
                <w:rFonts w:ascii="Times New Roman" w:hAnsi="Times New Roman" w:cs="Times New Roman"/>
              </w:rPr>
            </w:pPr>
          </w:p>
          <w:p w:rsidR="009D0E0B" w:rsidRPr="006A7240" w:rsidRDefault="00E65820" w:rsidP="006A7240">
            <w:pPr>
              <w:jc w:val="center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40" w:type="dxa"/>
          </w:tcPr>
          <w:p w:rsidR="009D0E0B" w:rsidRPr="006A7240" w:rsidRDefault="006A7240" w:rsidP="006A7240">
            <w:pPr>
              <w:jc w:val="right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>2.426.798</w:t>
            </w:r>
          </w:p>
        </w:tc>
        <w:tc>
          <w:tcPr>
            <w:tcW w:w="1350" w:type="dxa"/>
          </w:tcPr>
          <w:p w:rsidR="009D0E0B" w:rsidRPr="006A7240" w:rsidRDefault="006A7240" w:rsidP="006A7240">
            <w:pPr>
              <w:jc w:val="right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>2.521.455</w:t>
            </w:r>
          </w:p>
        </w:tc>
        <w:tc>
          <w:tcPr>
            <w:tcW w:w="900" w:type="dxa"/>
            <w:gridSpan w:val="3"/>
          </w:tcPr>
          <w:p w:rsidR="009D0E0B" w:rsidRPr="006A7240" w:rsidRDefault="006A7240" w:rsidP="006A7240">
            <w:pPr>
              <w:jc w:val="right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>103,9%</w:t>
            </w:r>
          </w:p>
        </w:tc>
      </w:tr>
      <w:tr w:rsidR="00E65820" w:rsidTr="00BE1954">
        <w:trPr>
          <w:jc w:val="center"/>
        </w:trPr>
        <w:tc>
          <w:tcPr>
            <w:tcW w:w="883" w:type="dxa"/>
          </w:tcPr>
          <w:p w:rsidR="009D0E0B" w:rsidRPr="006A7240" w:rsidRDefault="006A7240" w:rsidP="00566B0D">
            <w:pPr>
              <w:jc w:val="both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702" w:type="dxa"/>
          </w:tcPr>
          <w:p w:rsidR="009D0E0B" w:rsidRPr="006A7240" w:rsidRDefault="006A7240" w:rsidP="00566B0D">
            <w:pPr>
              <w:jc w:val="both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>Prihodi od prodaje proizvoda i robe te pruženih usluga i prihodi od donacija</w:t>
            </w:r>
          </w:p>
        </w:tc>
        <w:tc>
          <w:tcPr>
            <w:tcW w:w="810" w:type="dxa"/>
          </w:tcPr>
          <w:p w:rsidR="009D0E0B" w:rsidRPr="006A7240" w:rsidRDefault="006A7240" w:rsidP="006A7240">
            <w:pPr>
              <w:jc w:val="center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440" w:type="dxa"/>
          </w:tcPr>
          <w:p w:rsidR="009D0E0B" w:rsidRPr="006A7240" w:rsidRDefault="003939B5" w:rsidP="006A72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300.904</w:t>
            </w:r>
          </w:p>
        </w:tc>
        <w:tc>
          <w:tcPr>
            <w:tcW w:w="1350" w:type="dxa"/>
          </w:tcPr>
          <w:p w:rsidR="009D0E0B" w:rsidRPr="006A7240" w:rsidRDefault="003939B5" w:rsidP="006A72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273.406</w:t>
            </w:r>
          </w:p>
        </w:tc>
        <w:tc>
          <w:tcPr>
            <w:tcW w:w="900" w:type="dxa"/>
            <w:gridSpan w:val="3"/>
          </w:tcPr>
          <w:p w:rsidR="009D0E0B" w:rsidRPr="006A7240" w:rsidRDefault="003939B5" w:rsidP="006A72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  <w:r w:rsidR="006A7240" w:rsidRPr="006A7240">
              <w:rPr>
                <w:rFonts w:ascii="Times New Roman" w:hAnsi="Times New Roman" w:cs="Times New Roman"/>
              </w:rPr>
              <w:t>%</w:t>
            </w:r>
          </w:p>
        </w:tc>
      </w:tr>
      <w:tr w:rsidR="00E65820" w:rsidTr="00BE1954">
        <w:trPr>
          <w:jc w:val="center"/>
        </w:trPr>
        <w:tc>
          <w:tcPr>
            <w:tcW w:w="883" w:type="dxa"/>
          </w:tcPr>
          <w:p w:rsidR="00E65820" w:rsidRPr="006A7240" w:rsidRDefault="006A7240" w:rsidP="00566B0D">
            <w:pPr>
              <w:jc w:val="both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702" w:type="dxa"/>
          </w:tcPr>
          <w:p w:rsidR="00E65820" w:rsidRPr="006A7240" w:rsidRDefault="006A7240" w:rsidP="00566B0D">
            <w:pPr>
              <w:jc w:val="both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>Prihodi iz nadležnog proračuna i od HZZO-a na temelju ugovornih obveza</w:t>
            </w:r>
          </w:p>
        </w:tc>
        <w:tc>
          <w:tcPr>
            <w:tcW w:w="810" w:type="dxa"/>
          </w:tcPr>
          <w:p w:rsidR="00E65820" w:rsidRPr="006A7240" w:rsidRDefault="006A7240" w:rsidP="006A7240">
            <w:pPr>
              <w:jc w:val="center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40" w:type="dxa"/>
          </w:tcPr>
          <w:p w:rsidR="00E65820" w:rsidRPr="006A7240" w:rsidRDefault="006A7240" w:rsidP="006A7240">
            <w:pPr>
              <w:jc w:val="right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</w:tcPr>
          <w:p w:rsidR="00E65820" w:rsidRPr="006A7240" w:rsidRDefault="006A7240" w:rsidP="006A7240">
            <w:pPr>
              <w:jc w:val="right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gridSpan w:val="3"/>
          </w:tcPr>
          <w:p w:rsidR="00E65820" w:rsidRPr="006A7240" w:rsidRDefault="006A7240" w:rsidP="006A7240">
            <w:pPr>
              <w:jc w:val="right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>0,0%</w:t>
            </w:r>
          </w:p>
        </w:tc>
      </w:tr>
      <w:tr w:rsidR="006A7240" w:rsidTr="00BE1954">
        <w:trPr>
          <w:jc w:val="center"/>
        </w:trPr>
        <w:tc>
          <w:tcPr>
            <w:tcW w:w="883" w:type="dxa"/>
          </w:tcPr>
          <w:p w:rsidR="006A7240" w:rsidRPr="006A7240" w:rsidRDefault="006A7240" w:rsidP="00566B0D">
            <w:pPr>
              <w:jc w:val="both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702" w:type="dxa"/>
          </w:tcPr>
          <w:p w:rsidR="006A7240" w:rsidRPr="006A7240" w:rsidRDefault="006A7240" w:rsidP="00566B0D">
            <w:pPr>
              <w:jc w:val="both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>Kazne, upravne mjere i ostali prihodi</w:t>
            </w:r>
          </w:p>
        </w:tc>
        <w:tc>
          <w:tcPr>
            <w:tcW w:w="810" w:type="dxa"/>
          </w:tcPr>
          <w:p w:rsidR="006A7240" w:rsidRPr="006A7240" w:rsidRDefault="006A7240" w:rsidP="006A7240">
            <w:pPr>
              <w:jc w:val="center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440" w:type="dxa"/>
          </w:tcPr>
          <w:p w:rsidR="006A7240" w:rsidRPr="006A7240" w:rsidRDefault="001009B1" w:rsidP="006A72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26.007</w:t>
            </w:r>
          </w:p>
        </w:tc>
        <w:tc>
          <w:tcPr>
            <w:tcW w:w="1350" w:type="dxa"/>
          </w:tcPr>
          <w:p w:rsidR="006A7240" w:rsidRPr="006A7240" w:rsidRDefault="001009B1" w:rsidP="006A72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19.456</w:t>
            </w:r>
          </w:p>
        </w:tc>
        <w:tc>
          <w:tcPr>
            <w:tcW w:w="900" w:type="dxa"/>
            <w:gridSpan w:val="3"/>
          </w:tcPr>
          <w:p w:rsidR="006A7240" w:rsidRPr="006A7240" w:rsidRDefault="001009B1" w:rsidP="006A72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  <w:r w:rsidR="006A7240" w:rsidRPr="006A7240">
              <w:rPr>
                <w:rFonts w:ascii="Times New Roman" w:hAnsi="Times New Roman" w:cs="Times New Roman"/>
              </w:rPr>
              <w:t>%</w:t>
            </w:r>
          </w:p>
        </w:tc>
      </w:tr>
      <w:tr w:rsidR="006A7240" w:rsidTr="00BE1954">
        <w:trPr>
          <w:jc w:val="center"/>
        </w:trPr>
        <w:tc>
          <w:tcPr>
            <w:tcW w:w="883" w:type="dxa"/>
          </w:tcPr>
          <w:p w:rsidR="006A7240" w:rsidRPr="006A7240" w:rsidRDefault="006A7240" w:rsidP="00566B0D">
            <w:pPr>
              <w:jc w:val="both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02" w:type="dxa"/>
          </w:tcPr>
          <w:p w:rsidR="006A7240" w:rsidRPr="006A7240" w:rsidRDefault="006A7240" w:rsidP="00566B0D">
            <w:pPr>
              <w:jc w:val="both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>PRIHODI OD PRODAJE NEFINANCIJSKE IMOVINE</w:t>
            </w:r>
          </w:p>
        </w:tc>
        <w:tc>
          <w:tcPr>
            <w:tcW w:w="810" w:type="dxa"/>
          </w:tcPr>
          <w:p w:rsidR="006A7240" w:rsidRPr="006A7240" w:rsidRDefault="006A7240" w:rsidP="006A7240">
            <w:pPr>
              <w:jc w:val="center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440" w:type="dxa"/>
          </w:tcPr>
          <w:p w:rsidR="006A7240" w:rsidRPr="006A7240" w:rsidRDefault="006A7240" w:rsidP="006A7240">
            <w:pPr>
              <w:jc w:val="right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>790.265</w:t>
            </w:r>
          </w:p>
        </w:tc>
        <w:tc>
          <w:tcPr>
            <w:tcW w:w="1350" w:type="dxa"/>
          </w:tcPr>
          <w:p w:rsidR="006A7240" w:rsidRPr="006A7240" w:rsidRDefault="006A7240" w:rsidP="006A7240">
            <w:pPr>
              <w:jc w:val="right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>380.140</w:t>
            </w:r>
          </w:p>
        </w:tc>
        <w:tc>
          <w:tcPr>
            <w:tcW w:w="900" w:type="dxa"/>
            <w:gridSpan w:val="3"/>
          </w:tcPr>
          <w:p w:rsidR="006A7240" w:rsidRPr="006A7240" w:rsidRDefault="006A7240" w:rsidP="006A7240">
            <w:pPr>
              <w:jc w:val="right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>48,1%</w:t>
            </w:r>
          </w:p>
        </w:tc>
      </w:tr>
      <w:tr w:rsidR="00E65820" w:rsidTr="00BE1954">
        <w:trPr>
          <w:jc w:val="center"/>
        </w:trPr>
        <w:tc>
          <w:tcPr>
            <w:tcW w:w="883" w:type="dxa"/>
          </w:tcPr>
          <w:p w:rsidR="00E65820" w:rsidRPr="006A7240" w:rsidRDefault="006A7240" w:rsidP="00566B0D">
            <w:pPr>
              <w:jc w:val="both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702" w:type="dxa"/>
          </w:tcPr>
          <w:p w:rsidR="00E65820" w:rsidRPr="006A7240" w:rsidRDefault="006A7240" w:rsidP="00566B0D">
            <w:pPr>
              <w:jc w:val="both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>Prihodi od prodaje neproizvedene dugotrajne imovine</w:t>
            </w:r>
          </w:p>
        </w:tc>
        <w:tc>
          <w:tcPr>
            <w:tcW w:w="810" w:type="dxa"/>
          </w:tcPr>
          <w:p w:rsidR="00E65820" w:rsidRPr="006A7240" w:rsidRDefault="006A7240" w:rsidP="006A7240">
            <w:pPr>
              <w:jc w:val="center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440" w:type="dxa"/>
          </w:tcPr>
          <w:p w:rsidR="00E65820" w:rsidRPr="006A7240" w:rsidRDefault="006A7240" w:rsidP="006A7240">
            <w:pPr>
              <w:jc w:val="right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>674.676</w:t>
            </w:r>
          </w:p>
        </w:tc>
        <w:tc>
          <w:tcPr>
            <w:tcW w:w="1350" w:type="dxa"/>
          </w:tcPr>
          <w:p w:rsidR="00E65820" w:rsidRPr="006A7240" w:rsidRDefault="006A7240" w:rsidP="006A7240">
            <w:pPr>
              <w:jc w:val="right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>328.005</w:t>
            </w:r>
          </w:p>
        </w:tc>
        <w:tc>
          <w:tcPr>
            <w:tcW w:w="900" w:type="dxa"/>
            <w:gridSpan w:val="3"/>
          </w:tcPr>
          <w:p w:rsidR="00E65820" w:rsidRPr="006A7240" w:rsidRDefault="006A7240" w:rsidP="006A7240">
            <w:pPr>
              <w:jc w:val="right"/>
              <w:rPr>
                <w:rFonts w:ascii="Times New Roman" w:hAnsi="Times New Roman" w:cs="Times New Roman"/>
              </w:rPr>
            </w:pPr>
            <w:r w:rsidRPr="006A7240">
              <w:rPr>
                <w:rFonts w:ascii="Times New Roman" w:hAnsi="Times New Roman" w:cs="Times New Roman"/>
              </w:rPr>
              <w:t>48,6%</w:t>
            </w:r>
          </w:p>
        </w:tc>
      </w:tr>
      <w:bookmarkEnd w:id="3"/>
      <w:bookmarkEnd w:id="4"/>
      <w:bookmarkEnd w:id="5"/>
      <w:tr w:rsidR="00BE1954" w:rsidTr="00BE1954">
        <w:trPr>
          <w:gridAfter w:val="1"/>
          <w:wAfter w:w="6" w:type="dxa"/>
          <w:jc w:val="center"/>
        </w:trPr>
        <w:tc>
          <w:tcPr>
            <w:tcW w:w="883" w:type="dxa"/>
          </w:tcPr>
          <w:p w:rsidR="00BE1954" w:rsidRPr="006A7240" w:rsidRDefault="00BE1954" w:rsidP="00710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702" w:type="dxa"/>
          </w:tcPr>
          <w:p w:rsidR="00BE1954" w:rsidRPr="006A7240" w:rsidRDefault="00BE1954" w:rsidP="00710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Prihodi od prodaje proizvedene dugotrajne  imovine</w:t>
            </w:r>
          </w:p>
        </w:tc>
        <w:tc>
          <w:tcPr>
            <w:tcW w:w="810" w:type="dxa"/>
          </w:tcPr>
          <w:p w:rsidR="00BE1954" w:rsidRPr="006A7240" w:rsidRDefault="00BE1954" w:rsidP="00710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440" w:type="dxa"/>
          </w:tcPr>
          <w:p w:rsidR="00BE1954" w:rsidRPr="006A7240" w:rsidRDefault="00BE1954" w:rsidP="007109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115.589</w:t>
            </w:r>
          </w:p>
        </w:tc>
        <w:tc>
          <w:tcPr>
            <w:tcW w:w="1491" w:type="dxa"/>
            <w:gridSpan w:val="2"/>
          </w:tcPr>
          <w:p w:rsidR="00BE1954" w:rsidRPr="006A7240" w:rsidRDefault="00BE1954" w:rsidP="007109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52.135</w:t>
            </w:r>
          </w:p>
        </w:tc>
        <w:tc>
          <w:tcPr>
            <w:tcW w:w="753" w:type="dxa"/>
          </w:tcPr>
          <w:p w:rsidR="00BE1954" w:rsidRPr="006A7240" w:rsidRDefault="00BE1954" w:rsidP="007109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45,1%</w:t>
            </w:r>
          </w:p>
        </w:tc>
      </w:tr>
      <w:tr w:rsidR="00BE1954" w:rsidTr="00BE1954">
        <w:trPr>
          <w:gridAfter w:val="1"/>
          <w:wAfter w:w="6" w:type="dxa"/>
          <w:jc w:val="center"/>
        </w:trPr>
        <w:tc>
          <w:tcPr>
            <w:tcW w:w="883" w:type="dxa"/>
          </w:tcPr>
          <w:p w:rsidR="00BE1954" w:rsidRPr="006A7240" w:rsidRDefault="00BE1954" w:rsidP="00710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02" w:type="dxa"/>
          </w:tcPr>
          <w:p w:rsidR="00BE1954" w:rsidRPr="006A7240" w:rsidRDefault="00BE1954" w:rsidP="00710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PRIMICI OD FINANCIJSKE IMOVINE</w:t>
            </w:r>
          </w:p>
        </w:tc>
        <w:tc>
          <w:tcPr>
            <w:tcW w:w="810" w:type="dxa"/>
          </w:tcPr>
          <w:p w:rsidR="00BE1954" w:rsidRPr="006A7240" w:rsidRDefault="00BE1954" w:rsidP="00710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40" w:type="dxa"/>
          </w:tcPr>
          <w:p w:rsidR="00BE1954" w:rsidRPr="006A7240" w:rsidRDefault="00BE1954" w:rsidP="007109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1" w:type="dxa"/>
            <w:gridSpan w:val="2"/>
          </w:tcPr>
          <w:p w:rsidR="00BE1954" w:rsidRPr="006A7240" w:rsidRDefault="00BE1954" w:rsidP="007109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1.504.000,00</w:t>
            </w:r>
          </w:p>
        </w:tc>
        <w:tc>
          <w:tcPr>
            <w:tcW w:w="753" w:type="dxa"/>
          </w:tcPr>
          <w:p w:rsidR="00BE1954" w:rsidRDefault="00BE1954" w:rsidP="007109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E1954" w:rsidRPr="006A7240" w:rsidRDefault="00BE1954" w:rsidP="0071095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E1954" w:rsidTr="00BE1954">
        <w:trPr>
          <w:gridAfter w:val="1"/>
          <w:wAfter w:w="6" w:type="dxa"/>
          <w:jc w:val="center"/>
        </w:trPr>
        <w:tc>
          <w:tcPr>
            <w:tcW w:w="883" w:type="dxa"/>
          </w:tcPr>
          <w:p w:rsidR="00BE1954" w:rsidRPr="006A7240" w:rsidRDefault="00BE1954" w:rsidP="00710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702" w:type="dxa"/>
          </w:tcPr>
          <w:p w:rsidR="00BE1954" w:rsidRPr="006A7240" w:rsidRDefault="00BE1954" w:rsidP="00710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Primici od zaduživanja</w:t>
            </w:r>
          </w:p>
        </w:tc>
        <w:tc>
          <w:tcPr>
            <w:tcW w:w="810" w:type="dxa"/>
          </w:tcPr>
          <w:p w:rsidR="00BE1954" w:rsidRPr="006A7240" w:rsidRDefault="00BE1954" w:rsidP="00710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1440" w:type="dxa"/>
          </w:tcPr>
          <w:p w:rsidR="00BE1954" w:rsidRPr="006A7240" w:rsidRDefault="00BE1954" w:rsidP="007109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1" w:type="dxa"/>
            <w:gridSpan w:val="2"/>
          </w:tcPr>
          <w:p w:rsidR="00BE1954" w:rsidRPr="006A7240" w:rsidRDefault="00BE1954" w:rsidP="007109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1.504.000,00</w:t>
            </w:r>
          </w:p>
        </w:tc>
        <w:tc>
          <w:tcPr>
            <w:tcW w:w="753" w:type="dxa"/>
          </w:tcPr>
          <w:p w:rsidR="00BE1954" w:rsidRPr="006A7240" w:rsidRDefault="00BE1954" w:rsidP="007109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66B0D" w:rsidRPr="00566B0D" w:rsidRDefault="00566B0D" w:rsidP="00566B0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961EA" w:rsidRDefault="00B961EA" w:rsidP="00BD36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Ukupni prihodi ostvareni su u manjem iznosu u odnosu na prethodnu godinu, a ostvareni su kako slijedi:</w:t>
      </w:r>
    </w:p>
    <w:p w:rsidR="00B961EA" w:rsidRDefault="00B961EA" w:rsidP="00BD36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751FD" w:rsidRDefault="00594CF6" w:rsidP="00BD36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001</w:t>
      </w:r>
    </w:p>
    <w:p w:rsidR="00594CF6" w:rsidRDefault="00594CF6" w:rsidP="00BD36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Prihodi </w:t>
      </w:r>
      <w:r w:rsidR="003B5A1F">
        <w:rPr>
          <w:rFonts w:ascii="Times New Roman" w:hAnsi="Times New Roman" w:cs="Times New Roman"/>
          <w:sz w:val="24"/>
        </w:rPr>
        <w:t>poslovanja iznose 9.647.811</w:t>
      </w:r>
      <w:r w:rsidR="003D1787">
        <w:rPr>
          <w:rFonts w:ascii="Times New Roman" w:hAnsi="Times New Roman" w:cs="Times New Roman"/>
          <w:sz w:val="24"/>
        </w:rPr>
        <w:t xml:space="preserve"> kn</w:t>
      </w:r>
      <w:r w:rsidR="003B5A1F">
        <w:rPr>
          <w:rFonts w:ascii="Times New Roman" w:hAnsi="Times New Roman" w:cs="Times New Roman"/>
          <w:sz w:val="24"/>
        </w:rPr>
        <w:t xml:space="preserve"> što je za 1,8</w:t>
      </w:r>
      <w:r>
        <w:rPr>
          <w:rFonts w:ascii="Times New Roman" w:hAnsi="Times New Roman" w:cs="Times New Roman"/>
          <w:sz w:val="24"/>
        </w:rPr>
        <w:t>% man</w:t>
      </w:r>
      <w:r w:rsidR="003B5A1F">
        <w:rPr>
          <w:rFonts w:ascii="Times New Roman" w:hAnsi="Times New Roman" w:cs="Times New Roman"/>
          <w:sz w:val="24"/>
        </w:rPr>
        <w:t>je u odnosu na prethodnu godinu, a prihodi u iznosu od 292.772 kn odnose se na proračunskog korisnika.</w:t>
      </w:r>
    </w:p>
    <w:p w:rsidR="008A5A05" w:rsidRDefault="008A5A05" w:rsidP="00BD36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002</w:t>
      </w:r>
    </w:p>
    <w:p w:rsidR="007F04ED" w:rsidRDefault="008A5A05" w:rsidP="00BD36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Prihodi od poreza ostvareni su u iznosu </w:t>
      </w:r>
      <w:r w:rsidR="003D1787">
        <w:rPr>
          <w:rFonts w:ascii="Times New Roman" w:hAnsi="Times New Roman" w:cs="Times New Roman"/>
          <w:sz w:val="24"/>
        </w:rPr>
        <w:t>od 4.672.738 kn</w:t>
      </w:r>
      <w:r>
        <w:rPr>
          <w:rFonts w:ascii="Times New Roman" w:hAnsi="Times New Roman" w:cs="Times New Roman"/>
          <w:sz w:val="24"/>
        </w:rPr>
        <w:t xml:space="preserve"> što je za 0,20% više u odnosu na prethodnu godinu. Ostvareno je 8,10% manje prihoda od poreza i prireza na dohodak u odnosu na prethodnu godinu. </w:t>
      </w:r>
      <w:r w:rsidR="00FE6F54">
        <w:rPr>
          <w:rFonts w:ascii="Times New Roman" w:hAnsi="Times New Roman" w:cs="Times New Roman"/>
          <w:sz w:val="24"/>
        </w:rPr>
        <w:t>Ove godine ostvareno je 24,60% više prihoda od poreza na imovinu, tj. povećao se prihod od poreza na promet nekretnina.</w:t>
      </w:r>
    </w:p>
    <w:p w:rsidR="00FE6F54" w:rsidRDefault="00FE6F54" w:rsidP="00BD36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045</w:t>
      </w:r>
    </w:p>
    <w:p w:rsidR="00BB22CC" w:rsidRDefault="00BB22CC" w:rsidP="00BD36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Pomoći iz inozemstva i od subjekata unutar općeg</w:t>
      </w:r>
      <w:r w:rsidR="003D1787">
        <w:rPr>
          <w:rFonts w:ascii="Times New Roman" w:hAnsi="Times New Roman" w:cs="Times New Roman"/>
          <w:sz w:val="24"/>
        </w:rPr>
        <w:t xml:space="preserve"> proračuna iznose 1.794.050 kn</w:t>
      </w:r>
      <w:r>
        <w:rPr>
          <w:rFonts w:ascii="Times New Roman" w:hAnsi="Times New Roman" w:cs="Times New Roman"/>
          <w:sz w:val="24"/>
        </w:rPr>
        <w:t xml:space="preserve"> što je za 14,90% manje u odnosu na prethodnu godinu, zbog manje ostvarenih prihoda od pomoći temeljem prijenosa EU sredstava.</w:t>
      </w:r>
    </w:p>
    <w:p w:rsidR="00BB22CC" w:rsidRDefault="00BB22CC" w:rsidP="00BD36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074</w:t>
      </w:r>
    </w:p>
    <w:p w:rsidR="003B5A1F" w:rsidRDefault="00BB22CC" w:rsidP="00BD36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Prihodi od imovine ostvareni su u iznosu</w:t>
      </w:r>
      <w:r w:rsidR="003B5A1F">
        <w:rPr>
          <w:rFonts w:ascii="Times New Roman" w:hAnsi="Times New Roman" w:cs="Times New Roman"/>
          <w:sz w:val="24"/>
        </w:rPr>
        <w:t xml:space="preserve"> od 366.706</w:t>
      </w:r>
      <w:r w:rsidR="003D1787">
        <w:rPr>
          <w:rFonts w:ascii="Times New Roman" w:hAnsi="Times New Roman" w:cs="Times New Roman"/>
          <w:sz w:val="24"/>
        </w:rPr>
        <w:t xml:space="preserve"> kn</w:t>
      </w:r>
      <w:r w:rsidR="00B961EA">
        <w:rPr>
          <w:rFonts w:ascii="Times New Roman" w:hAnsi="Times New Roman" w:cs="Times New Roman"/>
          <w:sz w:val="24"/>
        </w:rPr>
        <w:t xml:space="preserve"> što je za 24,2</w:t>
      </w:r>
      <w:r>
        <w:rPr>
          <w:rFonts w:ascii="Times New Roman" w:hAnsi="Times New Roman" w:cs="Times New Roman"/>
          <w:sz w:val="24"/>
        </w:rPr>
        <w:t xml:space="preserve">% više u odnosu na prethodnu godinu. </w:t>
      </w:r>
      <w:r w:rsidR="003B5A1F">
        <w:rPr>
          <w:rFonts w:ascii="Times New Roman" w:hAnsi="Times New Roman" w:cs="Times New Roman"/>
          <w:sz w:val="24"/>
        </w:rPr>
        <w:t xml:space="preserve">Na proračunskog korisnika odnose se prihodi od kamata na oročena sredstva i depozite po viđenju u </w:t>
      </w:r>
      <w:r w:rsidR="003939B5">
        <w:rPr>
          <w:rFonts w:ascii="Times New Roman" w:hAnsi="Times New Roman" w:cs="Times New Roman"/>
          <w:sz w:val="24"/>
        </w:rPr>
        <w:t>iznosu od 30 kn.</w:t>
      </w:r>
    </w:p>
    <w:p w:rsidR="00BB22CC" w:rsidRDefault="00BB22CC" w:rsidP="00BD36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105</w:t>
      </w:r>
    </w:p>
    <w:p w:rsidR="00FE6F54" w:rsidRDefault="00BB22CC" w:rsidP="00BD36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Prihodi od upravnih i administrativnih pristojbi, pristojbi </w:t>
      </w:r>
      <w:r w:rsidR="009B74E5">
        <w:rPr>
          <w:rFonts w:ascii="Times New Roman" w:hAnsi="Times New Roman" w:cs="Times New Roman"/>
          <w:sz w:val="24"/>
        </w:rPr>
        <w:t>po posebnim propisima i naknada ostvareni su u iznosu od 2.521.455 kn što je za 3,90% više u odnosu na prethodnu godinu. Ostvareno je manje prihoda od grobne naknade, a više prihoda od komunalne naknade i komunalnog doprinosa.</w:t>
      </w:r>
    </w:p>
    <w:p w:rsidR="003939B5" w:rsidRDefault="003939B5" w:rsidP="00BD36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123</w:t>
      </w:r>
    </w:p>
    <w:p w:rsidR="003939B5" w:rsidRDefault="003939B5" w:rsidP="00BD36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Prihodi od prodaje proizvoda i robe te pruženih usluga i prihodi od donacija ostvareni su u iznosu od 273.406 kn što je za 9,1% manje u odnosu na prethodnu godinu, a odnose se na prihode proračunskog korisnika.</w:t>
      </w:r>
    </w:p>
    <w:p w:rsidR="00E022C9" w:rsidRDefault="00E022C9" w:rsidP="00BD36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22C9" w:rsidRDefault="00E022C9" w:rsidP="00BD36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E6F54" w:rsidRDefault="00B961EA" w:rsidP="00BD36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AOP 289</w:t>
      </w:r>
    </w:p>
    <w:p w:rsidR="009B74E5" w:rsidRDefault="00B961EA" w:rsidP="00BD36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Prihodi od prodaje nefinancijske imovine iznose 380.140 kn što je 51,9% manje u odnosu na prethodnu godinu. Navedeni prihode se odnose na prodaju zemljišta i grobnog mjesta.</w:t>
      </w:r>
    </w:p>
    <w:p w:rsidR="00E022C9" w:rsidRDefault="00E022C9" w:rsidP="00E022C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410</w:t>
      </w:r>
    </w:p>
    <w:p w:rsidR="00E022C9" w:rsidRDefault="00E022C9" w:rsidP="00E022C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Primici od financijske imovine i zaduživanja, odnose se na primljene kredite od banaka. </w:t>
      </w:r>
    </w:p>
    <w:p w:rsidR="00E022C9" w:rsidRDefault="00E022C9" w:rsidP="00E022C9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30"/>
        <w:gridCol w:w="1990"/>
        <w:gridCol w:w="1834"/>
        <w:gridCol w:w="1553"/>
        <w:gridCol w:w="1261"/>
      </w:tblGrid>
      <w:tr w:rsidR="00E022C9" w:rsidTr="00710957">
        <w:trPr>
          <w:jc w:val="center"/>
        </w:trPr>
        <w:tc>
          <w:tcPr>
            <w:tcW w:w="1930" w:type="dxa"/>
          </w:tcPr>
          <w:p w:rsidR="00E022C9" w:rsidRPr="00AC1E48" w:rsidRDefault="00E022C9" w:rsidP="00710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Vrsta kredita</w:t>
            </w:r>
          </w:p>
        </w:tc>
        <w:tc>
          <w:tcPr>
            <w:tcW w:w="1990" w:type="dxa"/>
          </w:tcPr>
          <w:p w:rsidR="00E022C9" w:rsidRPr="00AC1E48" w:rsidRDefault="00E022C9" w:rsidP="00710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pravne osobe</w:t>
            </w:r>
          </w:p>
        </w:tc>
        <w:tc>
          <w:tcPr>
            <w:tcW w:w="1834" w:type="dxa"/>
          </w:tcPr>
          <w:p w:rsidR="00E022C9" w:rsidRPr="00AC1E48" w:rsidRDefault="00E022C9" w:rsidP="00710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Primljeni kredit</w:t>
            </w:r>
          </w:p>
        </w:tc>
        <w:tc>
          <w:tcPr>
            <w:tcW w:w="1553" w:type="dxa"/>
          </w:tcPr>
          <w:p w:rsidR="00E022C9" w:rsidRPr="00AC1E48" w:rsidRDefault="00E022C9" w:rsidP="00710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primanja kredita</w:t>
            </w:r>
          </w:p>
        </w:tc>
        <w:tc>
          <w:tcPr>
            <w:tcW w:w="1069" w:type="dxa"/>
          </w:tcPr>
          <w:p w:rsidR="00E022C9" w:rsidRPr="00AC1E48" w:rsidRDefault="00E022C9" w:rsidP="00710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dospijeća kredita</w:t>
            </w:r>
          </w:p>
        </w:tc>
      </w:tr>
      <w:tr w:rsidR="00E022C9" w:rsidTr="00710957">
        <w:trPr>
          <w:jc w:val="center"/>
        </w:trPr>
        <w:tc>
          <w:tcPr>
            <w:tcW w:w="1930" w:type="dxa"/>
          </w:tcPr>
          <w:p w:rsidR="00E022C9" w:rsidRPr="00AC1E48" w:rsidRDefault="00E022C9" w:rsidP="00710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Tuzemni kratkoročni kredit</w:t>
            </w:r>
          </w:p>
        </w:tc>
        <w:tc>
          <w:tcPr>
            <w:tcW w:w="1990" w:type="dxa"/>
          </w:tcPr>
          <w:p w:rsidR="00E022C9" w:rsidRPr="00AC1E48" w:rsidRDefault="00E022C9" w:rsidP="00710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Erste banka d.d.</w:t>
            </w:r>
          </w:p>
        </w:tc>
        <w:tc>
          <w:tcPr>
            <w:tcW w:w="1834" w:type="dxa"/>
          </w:tcPr>
          <w:p w:rsidR="00E022C9" w:rsidRDefault="00E022C9" w:rsidP="00710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1.000.000,00 kn</w:t>
            </w:r>
          </w:p>
          <w:p w:rsidR="00E022C9" w:rsidRPr="00AC1E48" w:rsidRDefault="00E022C9" w:rsidP="007109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E022C9" w:rsidRPr="00AC1E48" w:rsidRDefault="00E022C9" w:rsidP="00710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14.02.2017.</w:t>
            </w:r>
          </w:p>
        </w:tc>
        <w:tc>
          <w:tcPr>
            <w:tcW w:w="1069" w:type="dxa"/>
          </w:tcPr>
          <w:p w:rsidR="00E022C9" w:rsidRPr="00AC1E48" w:rsidRDefault="00E022C9" w:rsidP="00710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13.02.2018.</w:t>
            </w:r>
          </w:p>
        </w:tc>
      </w:tr>
      <w:tr w:rsidR="00E022C9" w:rsidTr="00710957">
        <w:trPr>
          <w:jc w:val="center"/>
        </w:trPr>
        <w:tc>
          <w:tcPr>
            <w:tcW w:w="1930" w:type="dxa"/>
          </w:tcPr>
          <w:p w:rsidR="00E022C9" w:rsidRPr="00AC1E48" w:rsidRDefault="00E022C9" w:rsidP="00710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Tuzemni kratkoročni kredit</w:t>
            </w:r>
          </w:p>
        </w:tc>
        <w:tc>
          <w:tcPr>
            <w:tcW w:w="1990" w:type="dxa"/>
          </w:tcPr>
          <w:p w:rsidR="00E022C9" w:rsidRPr="00AC1E48" w:rsidRDefault="00E022C9" w:rsidP="00710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Istarska kreditna banka Umag d.d.</w:t>
            </w:r>
          </w:p>
        </w:tc>
        <w:tc>
          <w:tcPr>
            <w:tcW w:w="1834" w:type="dxa"/>
          </w:tcPr>
          <w:p w:rsidR="00E022C9" w:rsidRDefault="00E022C9" w:rsidP="00710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504.000,00 kn</w:t>
            </w:r>
          </w:p>
          <w:p w:rsidR="00E022C9" w:rsidRPr="00AC1E48" w:rsidRDefault="00E022C9" w:rsidP="007109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E022C9" w:rsidRPr="00AC1E48" w:rsidRDefault="00E022C9" w:rsidP="00710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26.05.2017.</w:t>
            </w:r>
          </w:p>
        </w:tc>
        <w:tc>
          <w:tcPr>
            <w:tcW w:w="1069" w:type="dxa"/>
          </w:tcPr>
          <w:p w:rsidR="00E022C9" w:rsidRDefault="00E022C9" w:rsidP="00710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26.05.2018.</w:t>
            </w:r>
          </w:p>
          <w:p w:rsidR="00E022C9" w:rsidRPr="00AC1E48" w:rsidRDefault="00E022C9" w:rsidP="007109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939B5" w:rsidRDefault="003939B5" w:rsidP="00BD36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92741" w:rsidRDefault="00692741" w:rsidP="00BD365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961EA" w:rsidRDefault="00B961EA" w:rsidP="00B961E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RASHODI (razred 3</w:t>
      </w:r>
      <w:r w:rsidR="00E022C9">
        <w:rPr>
          <w:rFonts w:ascii="Times New Roman" w:hAnsi="Times New Roman" w:cs="Times New Roman"/>
          <w:sz w:val="24"/>
        </w:rPr>
        <w:t>,4 i 5</w:t>
      </w:r>
      <w:r>
        <w:rPr>
          <w:rFonts w:ascii="Times New Roman" w:hAnsi="Times New Roman" w:cs="Times New Roman"/>
          <w:sz w:val="24"/>
        </w:rPr>
        <w:t>)</w:t>
      </w:r>
    </w:p>
    <w:p w:rsidR="00B961EA" w:rsidRDefault="00B961EA" w:rsidP="00B961EA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9085" w:type="dxa"/>
        <w:jc w:val="center"/>
        <w:tblLayout w:type="fixed"/>
        <w:tblLook w:val="04A0" w:firstRow="1" w:lastRow="0" w:firstColumn="1" w:lastColumn="0" w:noHBand="0" w:noVBand="1"/>
      </w:tblPr>
      <w:tblGrid>
        <w:gridCol w:w="883"/>
        <w:gridCol w:w="3702"/>
        <w:gridCol w:w="810"/>
        <w:gridCol w:w="1440"/>
        <w:gridCol w:w="1350"/>
        <w:gridCol w:w="900"/>
      </w:tblGrid>
      <w:tr w:rsidR="00B961EA" w:rsidTr="00B961EA">
        <w:trPr>
          <w:trHeight w:val="517"/>
          <w:jc w:val="center"/>
        </w:trPr>
        <w:tc>
          <w:tcPr>
            <w:tcW w:w="883" w:type="dxa"/>
            <w:shd w:val="clear" w:color="auto" w:fill="BDD6EE" w:themeFill="accent1" w:themeFillTint="66"/>
          </w:tcPr>
          <w:p w:rsidR="001009B1" w:rsidRPr="001009B1" w:rsidRDefault="00733F1E" w:rsidP="00710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0E0B">
              <w:fldChar w:fldCharType="begin"/>
            </w:r>
            <w:r w:rsidR="00B961EA" w:rsidRPr="009D0E0B">
              <w:instrText xml:space="preserve"> LINK </w:instrText>
            </w:r>
            <w:r w:rsidR="001009B1">
              <w:instrText xml:space="preserve">Excel.Sheet.8 "C:\\Users\\Yoga\\Desktop\\Prorac Opcina Svetvincenat 2017.xls" PRRAS!R9C1 </w:instrText>
            </w:r>
            <w:r w:rsidR="00B961EA" w:rsidRPr="009D0E0B">
              <w:instrText xml:space="preserve">\a \f 4 \h  \* MERGEFORMAT </w:instrText>
            </w:r>
            <w:r w:rsidRPr="009D0E0B">
              <w:fldChar w:fldCharType="separate"/>
            </w:r>
          </w:p>
          <w:p w:rsidR="001009B1" w:rsidRPr="001009B1" w:rsidRDefault="001009B1" w:rsidP="001009B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1009B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Račun</w:t>
            </w:r>
            <w:proofErr w:type="spellEnd"/>
            <w:r w:rsidRPr="001009B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09B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iz</w:t>
            </w:r>
            <w:proofErr w:type="spellEnd"/>
            <w:r w:rsidRPr="001009B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09B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rač</w:t>
            </w:r>
            <w:proofErr w:type="spellEnd"/>
            <w:r w:rsidRPr="001009B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. plana</w:t>
            </w:r>
          </w:p>
          <w:p w:rsidR="00B961EA" w:rsidRPr="009D0E0B" w:rsidRDefault="00733F1E" w:rsidP="00710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0E0B"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  <w:r w:rsidR="00B961EA" w:rsidRPr="009D0E0B">
              <w:rPr>
                <w:rFonts w:ascii="Times New Roman" w:hAnsi="Times New Roman" w:cs="Times New Roman"/>
                <w:b/>
                <w:sz w:val="24"/>
              </w:rPr>
              <w:t>Račun iz rač. plana</w:t>
            </w:r>
          </w:p>
        </w:tc>
        <w:tc>
          <w:tcPr>
            <w:tcW w:w="3702" w:type="dxa"/>
            <w:shd w:val="clear" w:color="auto" w:fill="BDD6EE" w:themeFill="accent1" w:themeFillTint="66"/>
          </w:tcPr>
          <w:p w:rsidR="001009B1" w:rsidRPr="001009B1" w:rsidRDefault="00733F1E" w:rsidP="00710E9A">
            <w:pPr>
              <w:jc w:val="center"/>
              <w:rPr>
                <w:b/>
              </w:rPr>
            </w:pPr>
            <w:r w:rsidRPr="009D0E0B">
              <w:fldChar w:fldCharType="begin"/>
            </w:r>
            <w:r w:rsidR="00B961EA" w:rsidRPr="009D0E0B">
              <w:instrText xml:space="preserve"> LINK </w:instrText>
            </w:r>
            <w:r w:rsidR="001009B1">
              <w:instrText xml:space="preserve">Excel.Sheet.8 "C:\\Users\\Yoga\\Desktop\\Prorac Opcina Svetvincenat 2017.xls" PRRAS!R9C2 </w:instrText>
            </w:r>
            <w:r w:rsidR="00B961EA" w:rsidRPr="009D0E0B">
              <w:instrText xml:space="preserve">\a \f 4 \h  \* MERGEFORMAT </w:instrText>
            </w:r>
            <w:r w:rsidRPr="009D0E0B">
              <w:fldChar w:fldCharType="separate"/>
            </w:r>
          </w:p>
          <w:p w:rsidR="001009B1" w:rsidRPr="001009B1" w:rsidRDefault="001009B1" w:rsidP="001009B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1009B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Naziv</w:t>
            </w:r>
            <w:proofErr w:type="spellEnd"/>
            <w:r w:rsidRPr="001009B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09B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stavke</w:t>
            </w:r>
            <w:proofErr w:type="spellEnd"/>
          </w:p>
          <w:p w:rsidR="00B961EA" w:rsidRPr="009D0E0B" w:rsidRDefault="00733F1E" w:rsidP="00710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0E0B"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  <w:r w:rsidR="00B961EA" w:rsidRPr="009D0E0B">
              <w:rPr>
                <w:rFonts w:ascii="Times New Roman" w:hAnsi="Times New Roman" w:cs="Times New Roman"/>
                <w:b/>
                <w:sz w:val="24"/>
              </w:rPr>
              <w:t>Naziv stavke</w:t>
            </w:r>
          </w:p>
        </w:tc>
        <w:tc>
          <w:tcPr>
            <w:tcW w:w="810" w:type="dxa"/>
            <w:shd w:val="clear" w:color="auto" w:fill="BDD6EE" w:themeFill="accent1" w:themeFillTint="66"/>
          </w:tcPr>
          <w:p w:rsidR="00B961EA" w:rsidRPr="009D0E0B" w:rsidRDefault="00B961EA" w:rsidP="00710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961EA" w:rsidRPr="009D0E0B" w:rsidRDefault="00B961EA" w:rsidP="00710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0E0B">
              <w:rPr>
                <w:rFonts w:ascii="Times New Roman" w:hAnsi="Times New Roman" w:cs="Times New Roman"/>
                <w:b/>
                <w:sz w:val="24"/>
              </w:rPr>
              <w:t>AOP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B961EA" w:rsidRPr="009D0E0B" w:rsidRDefault="00B961EA" w:rsidP="00710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961EA" w:rsidRPr="009D0E0B" w:rsidRDefault="00B961EA" w:rsidP="00710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0E0B">
              <w:rPr>
                <w:rFonts w:ascii="Times New Roman" w:hAnsi="Times New Roman" w:cs="Times New Roman"/>
                <w:b/>
                <w:sz w:val="24"/>
              </w:rPr>
              <w:t>Ostvareno 2016.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B961EA" w:rsidRPr="009D0E0B" w:rsidRDefault="00B961EA" w:rsidP="00710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961EA" w:rsidRPr="009D0E0B" w:rsidRDefault="00B961EA" w:rsidP="00710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0E0B">
              <w:rPr>
                <w:rFonts w:ascii="Times New Roman" w:hAnsi="Times New Roman" w:cs="Times New Roman"/>
                <w:b/>
                <w:sz w:val="24"/>
              </w:rPr>
              <w:t>Ostvareno 2017.</w:t>
            </w:r>
          </w:p>
        </w:tc>
        <w:tc>
          <w:tcPr>
            <w:tcW w:w="900" w:type="dxa"/>
            <w:shd w:val="clear" w:color="auto" w:fill="BDD6EE" w:themeFill="accent1" w:themeFillTint="66"/>
          </w:tcPr>
          <w:p w:rsidR="00B961EA" w:rsidRPr="009D0E0B" w:rsidRDefault="00B961EA" w:rsidP="00710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961EA" w:rsidRPr="009D0E0B" w:rsidRDefault="00B961EA" w:rsidP="00710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0E0B">
              <w:rPr>
                <w:rFonts w:ascii="Times New Roman" w:hAnsi="Times New Roman" w:cs="Times New Roman"/>
                <w:b/>
                <w:sz w:val="24"/>
              </w:rPr>
              <w:t>Indeks</w:t>
            </w:r>
          </w:p>
          <w:p w:rsidR="00B961EA" w:rsidRPr="009D0E0B" w:rsidRDefault="00B961EA" w:rsidP="00710E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0E0B">
              <w:rPr>
                <w:rFonts w:ascii="Times New Roman" w:hAnsi="Times New Roman" w:cs="Times New Roman"/>
                <w:b/>
                <w:sz w:val="24"/>
              </w:rPr>
              <w:t>(5/4)</w:t>
            </w:r>
          </w:p>
        </w:tc>
      </w:tr>
      <w:tr w:rsidR="00B961EA" w:rsidTr="00B961EA">
        <w:trPr>
          <w:jc w:val="center"/>
        </w:trPr>
        <w:tc>
          <w:tcPr>
            <w:tcW w:w="883" w:type="dxa"/>
            <w:shd w:val="clear" w:color="auto" w:fill="E7E6E6" w:themeFill="background2"/>
          </w:tcPr>
          <w:p w:rsidR="00B961EA" w:rsidRPr="009D0E0B" w:rsidRDefault="00B961EA" w:rsidP="00710E9A">
            <w:pPr>
              <w:jc w:val="center"/>
              <w:rPr>
                <w:rFonts w:ascii="Times New Roman" w:hAnsi="Times New Roman" w:cs="Times New Roman"/>
              </w:rPr>
            </w:pPr>
            <w:r w:rsidRPr="009D0E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2" w:type="dxa"/>
            <w:shd w:val="clear" w:color="auto" w:fill="E7E6E6" w:themeFill="background2"/>
          </w:tcPr>
          <w:p w:rsidR="00B961EA" w:rsidRPr="009D0E0B" w:rsidRDefault="00B961EA" w:rsidP="00710E9A">
            <w:pPr>
              <w:jc w:val="center"/>
              <w:rPr>
                <w:rFonts w:ascii="Times New Roman" w:hAnsi="Times New Roman" w:cs="Times New Roman"/>
              </w:rPr>
            </w:pPr>
            <w:r w:rsidRPr="009D0E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shd w:val="clear" w:color="auto" w:fill="E7E6E6" w:themeFill="background2"/>
          </w:tcPr>
          <w:p w:rsidR="00B961EA" w:rsidRPr="009D0E0B" w:rsidRDefault="00B961EA" w:rsidP="00710E9A">
            <w:pPr>
              <w:jc w:val="center"/>
              <w:rPr>
                <w:rFonts w:ascii="Times New Roman" w:hAnsi="Times New Roman" w:cs="Times New Roman"/>
              </w:rPr>
            </w:pPr>
            <w:r w:rsidRPr="009D0E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shd w:val="clear" w:color="auto" w:fill="E7E6E6" w:themeFill="background2"/>
          </w:tcPr>
          <w:p w:rsidR="00B961EA" w:rsidRPr="009D0E0B" w:rsidRDefault="00B961EA" w:rsidP="00710E9A">
            <w:pPr>
              <w:jc w:val="center"/>
              <w:rPr>
                <w:rFonts w:ascii="Times New Roman" w:hAnsi="Times New Roman" w:cs="Times New Roman"/>
              </w:rPr>
            </w:pPr>
            <w:r w:rsidRPr="009D0E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shd w:val="clear" w:color="auto" w:fill="E7E6E6" w:themeFill="background2"/>
          </w:tcPr>
          <w:p w:rsidR="00B961EA" w:rsidRPr="009D0E0B" w:rsidRDefault="00B961EA" w:rsidP="00710E9A">
            <w:pPr>
              <w:jc w:val="center"/>
              <w:rPr>
                <w:rFonts w:ascii="Times New Roman" w:hAnsi="Times New Roman" w:cs="Times New Roman"/>
              </w:rPr>
            </w:pPr>
            <w:r w:rsidRPr="009D0E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shd w:val="clear" w:color="auto" w:fill="E7E6E6" w:themeFill="background2"/>
          </w:tcPr>
          <w:p w:rsidR="00B961EA" w:rsidRPr="009D0E0B" w:rsidRDefault="00B961EA" w:rsidP="00710E9A">
            <w:pPr>
              <w:jc w:val="center"/>
              <w:rPr>
                <w:rFonts w:ascii="Times New Roman" w:hAnsi="Times New Roman" w:cs="Times New Roman"/>
              </w:rPr>
            </w:pPr>
            <w:r w:rsidRPr="009D0E0B">
              <w:rPr>
                <w:rFonts w:ascii="Times New Roman" w:hAnsi="Times New Roman" w:cs="Times New Roman"/>
              </w:rPr>
              <w:t>6</w:t>
            </w:r>
          </w:p>
        </w:tc>
      </w:tr>
      <w:tr w:rsidR="00B961EA" w:rsidTr="00B961EA">
        <w:trPr>
          <w:jc w:val="center"/>
        </w:trPr>
        <w:tc>
          <w:tcPr>
            <w:tcW w:w="883" w:type="dxa"/>
          </w:tcPr>
          <w:p w:rsidR="00B961EA" w:rsidRPr="006A7240" w:rsidRDefault="00B961EA" w:rsidP="00710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2" w:type="dxa"/>
          </w:tcPr>
          <w:p w:rsidR="00B961EA" w:rsidRPr="006A7240" w:rsidRDefault="00B961EA" w:rsidP="00710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RASHODI</w:t>
            </w:r>
            <w:r w:rsidRPr="006A7240">
              <w:rPr>
                <w:rFonts w:ascii="Times New Roman" w:hAnsi="Times New Roman" w:cs="Times New Roman"/>
              </w:rPr>
              <w:t xml:space="preserve"> POSLOVANJA</w:t>
            </w:r>
          </w:p>
        </w:tc>
        <w:tc>
          <w:tcPr>
            <w:tcW w:w="810" w:type="dxa"/>
          </w:tcPr>
          <w:p w:rsidR="00B961EA" w:rsidRPr="006A7240" w:rsidRDefault="00B961EA" w:rsidP="00710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440" w:type="dxa"/>
          </w:tcPr>
          <w:p w:rsidR="00B961EA" w:rsidRPr="006A7240" w:rsidRDefault="003939B5" w:rsidP="00710E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6.916.806</w:t>
            </w:r>
          </w:p>
        </w:tc>
        <w:tc>
          <w:tcPr>
            <w:tcW w:w="1350" w:type="dxa"/>
          </w:tcPr>
          <w:p w:rsidR="00B961EA" w:rsidRPr="006A7240" w:rsidRDefault="003939B5" w:rsidP="00710E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8.619.957</w:t>
            </w:r>
          </w:p>
        </w:tc>
        <w:tc>
          <w:tcPr>
            <w:tcW w:w="900" w:type="dxa"/>
          </w:tcPr>
          <w:p w:rsidR="00B961EA" w:rsidRPr="006A7240" w:rsidRDefault="003939B5" w:rsidP="00710E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124,6</w:t>
            </w:r>
            <w:r w:rsidR="00B961EA" w:rsidRPr="006A7240">
              <w:rPr>
                <w:rFonts w:ascii="Times New Roman" w:hAnsi="Times New Roman" w:cs="Times New Roman"/>
              </w:rPr>
              <w:t>%</w:t>
            </w:r>
          </w:p>
        </w:tc>
      </w:tr>
      <w:tr w:rsidR="00B961EA" w:rsidTr="00B961EA">
        <w:trPr>
          <w:jc w:val="center"/>
        </w:trPr>
        <w:tc>
          <w:tcPr>
            <w:tcW w:w="883" w:type="dxa"/>
          </w:tcPr>
          <w:p w:rsidR="00B961EA" w:rsidRPr="006A7240" w:rsidRDefault="00B961EA" w:rsidP="00710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702" w:type="dxa"/>
          </w:tcPr>
          <w:p w:rsidR="00B961EA" w:rsidRPr="006A7240" w:rsidRDefault="00A04ABF" w:rsidP="00710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Rashodi za zaposlene</w:t>
            </w:r>
          </w:p>
        </w:tc>
        <w:tc>
          <w:tcPr>
            <w:tcW w:w="810" w:type="dxa"/>
          </w:tcPr>
          <w:p w:rsidR="00B961EA" w:rsidRPr="006A7240" w:rsidRDefault="00A04ABF" w:rsidP="00710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440" w:type="dxa"/>
          </w:tcPr>
          <w:p w:rsidR="00B961EA" w:rsidRPr="006A7240" w:rsidRDefault="003939B5" w:rsidP="00710E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2.039.255</w:t>
            </w:r>
          </w:p>
        </w:tc>
        <w:tc>
          <w:tcPr>
            <w:tcW w:w="1350" w:type="dxa"/>
          </w:tcPr>
          <w:p w:rsidR="00B961EA" w:rsidRPr="006A7240" w:rsidRDefault="003939B5" w:rsidP="00710E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2.086.945</w:t>
            </w:r>
          </w:p>
        </w:tc>
        <w:tc>
          <w:tcPr>
            <w:tcW w:w="900" w:type="dxa"/>
          </w:tcPr>
          <w:p w:rsidR="00B961EA" w:rsidRPr="006A7240" w:rsidRDefault="003939B5" w:rsidP="00710E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102,3</w:t>
            </w:r>
            <w:r w:rsidR="00B961EA" w:rsidRPr="006A7240">
              <w:rPr>
                <w:rFonts w:ascii="Times New Roman" w:hAnsi="Times New Roman" w:cs="Times New Roman"/>
              </w:rPr>
              <w:t>%</w:t>
            </w:r>
          </w:p>
        </w:tc>
      </w:tr>
      <w:tr w:rsidR="00B961EA" w:rsidTr="00B961EA">
        <w:trPr>
          <w:jc w:val="center"/>
        </w:trPr>
        <w:tc>
          <w:tcPr>
            <w:tcW w:w="883" w:type="dxa"/>
          </w:tcPr>
          <w:p w:rsidR="00B961EA" w:rsidRPr="006A7240" w:rsidRDefault="00A04ABF" w:rsidP="00710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61EA" w:rsidRPr="006A72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2" w:type="dxa"/>
          </w:tcPr>
          <w:p w:rsidR="00B961EA" w:rsidRPr="006A7240" w:rsidRDefault="00A04ABF" w:rsidP="00710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Materijalni rashodi</w:t>
            </w:r>
          </w:p>
        </w:tc>
        <w:tc>
          <w:tcPr>
            <w:tcW w:w="810" w:type="dxa"/>
          </w:tcPr>
          <w:p w:rsidR="00B961EA" w:rsidRPr="006A7240" w:rsidRDefault="00A04ABF" w:rsidP="00710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440" w:type="dxa"/>
          </w:tcPr>
          <w:p w:rsidR="00B961EA" w:rsidRPr="006A7240" w:rsidRDefault="003939B5" w:rsidP="00710E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3.239.472</w:t>
            </w:r>
          </w:p>
        </w:tc>
        <w:tc>
          <w:tcPr>
            <w:tcW w:w="1350" w:type="dxa"/>
          </w:tcPr>
          <w:p w:rsidR="00B961EA" w:rsidRPr="006A7240" w:rsidRDefault="003939B5" w:rsidP="00710E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4.618.016</w:t>
            </w:r>
          </w:p>
        </w:tc>
        <w:tc>
          <w:tcPr>
            <w:tcW w:w="900" w:type="dxa"/>
          </w:tcPr>
          <w:p w:rsidR="00B961EA" w:rsidRPr="006A7240" w:rsidRDefault="003939B5" w:rsidP="00710E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142,6</w:t>
            </w:r>
            <w:r w:rsidR="00B961EA" w:rsidRPr="006A7240">
              <w:rPr>
                <w:rFonts w:ascii="Times New Roman" w:hAnsi="Times New Roman" w:cs="Times New Roman"/>
              </w:rPr>
              <w:t>%</w:t>
            </w:r>
          </w:p>
        </w:tc>
      </w:tr>
      <w:tr w:rsidR="00B961EA" w:rsidTr="00B961EA">
        <w:trPr>
          <w:jc w:val="center"/>
        </w:trPr>
        <w:tc>
          <w:tcPr>
            <w:tcW w:w="883" w:type="dxa"/>
          </w:tcPr>
          <w:p w:rsidR="00B961EA" w:rsidRPr="006A7240" w:rsidRDefault="00A04ABF" w:rsidP="00710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702" w:type="dxa"/>
          </w:tcPr>
          <w:p w:rsidR="00B961EA" w:rsidRPr="006A7240" w:rsidRDefault="00A04ABF" w:rsidP="00710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Financijski rashodi</w:t>
            </w:r>
          </w:p>
        </w:tc>
        <w:tc>
          <w:tcPr>
            <w:tcW w:w="810" w:type="dxa"/>
          </w:tcPr>
          <w:p w:rsidR="00B961EA" w:rsidRPr="006A7240" w:rsidRDefault="00A04ABF" w:rsidP="00710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440" w:type="dxa"/>
          </w:tcPr>
          <w:p w:rsidR="00B961EA" w:rsidRPr="006A7240" w:rsidRDefault="003939B5" w:rsidP="00710E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268.230</w:t>
            </w:r>
          </w:p>
        </w:tc>
        <w:tc>
          <w:tcPr>
            <w:tcW w:w="1350" w:type="dxa"/>
          </w:tcPr>
          <w:p w:rsidR="00B961EA" w:rsidRPr="006A7240" w:rsidRDefault="003939B5" w:rsidP="00710E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196.020</w:t>
            </w:r>
          </w:p>
        </w:tc>
        <w:tc>
          <w:tcPr>
            <w:tcW w:w="900" w:type="dxa"/>
          </w:tcPr>
          <w:p w:rsidR="00B961EA" w:rsidRPr="006A7240" w:rsidRDefault="003939B5" w:rsidP="00710E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</w:t>
            </w:r>
            <w:r w:rsidR="00B961EA" w:rsidRPr="006A7240">
              <w:rPr>
                <w:rFonts w:ascii="Times New Roman" w:hAnsi="Times New Roman" w:cs="Times New Roman"/>
              </w:rPr>
              <w:t>%</w:t>
            </w:r>
          </w:p>
        </w:tc>
      </w:tr>
      <w:tr w:rsidR="00B961EA" w:rsidTr="00B961EA">
        <w:trPr>
          <w:jc w:val="center"/>
        </w:trPr>
        <w:tc>
          <w:tcPr>
            <w:tcW w:w="883" w:type="dxa"/>
          </w:tcPr>
          <w:p w:rsidR="00B961EA" w:rsidRPr="006A7240" w:rsidRDefault="00A04ABF" w:rsidP="00710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702" w:type="dxa"/>
          </w:tcPr>
          <w:p w:rsidR="00B961EA" w:rsidRPr="006A7240" w:rsidRDefault="00A04ABF" w:rsidP="00710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Subvencije</w:t>
            </w:r>
          </w:p>
        </w:tc>
        <w:tc>
          <w:tcPr>
            <w:tcW w:w="810" w:type="dxa"/>
          </w:tcPr>
          <w:p w:rsidR="00B961EA" w:rsidRPr="006A7240" w:rsidRDefault="00A04ABF" w:rsidP="00710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440" w:type="dxa"/>
          </w:tcPr>
          <w:p w:rsidR="00B961EA" w:rsidRPr="006A7240" w:rsidRDefault="00A04ABF" w:rsidP="00710E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118.801</w:t>
            </w:r>
          </w:p>
        </w:tc>
        <w:tc>
          <w:tcPr>
            <w:tcW w:w="1350" w:type="dxa"/>
          </w:tcPr>
          <w:p w:rsidR="00B961EA" w:rsidRPr="006A7240" w:rsidRDefault="00A04ABF" w:rsidP="00710E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122.504</w:t>
            </w:r>
          </w:p>
        </w:tc>
        <w:tc>
          <w:tcPr>
            <w:tcW w:w="900" w:type="dxa"/>
          </w:tcPr>
          <w:p w:rsidR="00B961EA" w:rsidRPr="006A7240" w:rsidRDefault="00A04ABF" w:rsidP="00710E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</w:t>
            </w:r>
            <w:r w:rsidR="00B961EA" w:rsidRPr="006A7240">
              <w:rPr>
                <w:rFonts w:ascii="Times New Roman" w:hAnsi="Times New Roman" w:cs="Times New Roman"/>
              </w:rPr>
              <w:t>%</w:t>
            </w:r>
          </w:p>
        </w:tc>
      </w:tr>
      <w:tr w:rsidR="00B961EA" w:rsidTr="00B961EA">
        <w:trPr>
          <w:jc w:val="center"/>
        </w:trPr>
        <w:tc>
          <w:tcPr>
            <w:tcW w:w="883" w:type="dxa"/>
          </w:tcPr>
          <w:p w:rsidR="00B961EA" w:rsidRPr="006A7240" w:rsidRDefault="00A04ABF" w:rsidP="00710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702" w:type="dxa"/>
          </w:tcPr>
          <w:p w:rsidR="00B961EA" w:rsidRPr="006A7240" w:rsidRDefault="00A04ABF" w:rsidP="00710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Pomoći dane u inozemstvo i unutar općeg proračuna</w:t>
            </w:r>
          </w:p>
        </w:tc>
        <w:tc>
          <w:tcPr>
            <w:tcW w:w="810" w:type="dxa"/>
          </w:tcPr>
          <w:p w:rsidR="00B961EA" w:rsidRPr="006A7240" w:rsidRDefault="00B961EA" w:rsidP="00710E9A">
            <w:pPr>
              <w:jc w:val="center"/>
              <w:rPr>
                <w:rFonts w:ascii="Times New Roman" w:hAnsi="Times New Roman" w:cs="Times New Roman"/>
              </w:rPr>
            </w:pPr>
          </w:p>
          <w:p w:rsidR="00B961EA" w:rsidRPr="006A7240" w:rsidRDefault="00A04ABF" w:rsidP="00710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440" w:type="dxa"/>
          </w:tcPr>
          <w:p w:rsidR="00B961EA" w:rsidRPr="006A7240" w:rsidRDefault="003939B5" w:rsidP="00710E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162.400</w:t>
            </w:r>
          </w:p>
        </w:tc>
        <w:tc>
          <w:tcPr>
            <w:tcW w:w="1350" w:type="dxa"/>
          </w:tcPr>
          <w:p w:rsidR="00B961EA" w:rsidRPr="006A7240" w:rsidRDefault="003939B5" w:rsidP="00A04A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482.878</w:t>
            </w:r>
          </w:p>
        </w:tc>
        <w:tc>
          <w:tcPr>
            <w:tcW w:w="900" w:type="dxa"/>
          </w:tcPr>
          <w:p w:rsidR="00B961EA" w:rsidRPr="006A7240" w:rsidRDefault="003939B5" w:rsidP="00710E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297,3</w:t>
            </w:r>
            <w:r w:rsidR="00B961EA" w:rsidRPr="006A7240">
              <w:rPr>
                <w:rFonts w:ascii="Times New Roman" w:hAnsi="Times New Roman" w:cs="Times New Roman"/>
              </w:rPr>
              <w:t>%</w:t>
            </w:r>
          </w:p>
        </w:tc>
      </w:tr>
      <w:tr w:rsidR="00B961EA" w:rsidTr="00B961EA">
        <w:trPr>
          <w:jc w:val="center"/>
        </w:trPr>
        <w:tc>
          <w:tcPr>
            <w:tcW w:w="883" w:type="dxa"/>
          </w:tcPr>
          <w:p w:rsidR="00B961EA" w:rsidRPr="006A7240" w:rsidRDefault="00A04ABF" w:rsidP="00710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702" w:type="dxa"/>
          </w:tcPr>
          <w:p w:rsidR="00B961EA" w:rsidRPr="006A7240" w:rsidRDefault="00A04ABF" w:rsidP="00710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Naknade građanima i kućanstvima na temelju osiguranja i druge naknade</w:t>
            </w:r>
          </w:p>
        </w:tc>
        <w:tc>
          <w:tcPr>
            <w:tcW w:w="810" w:type="dxa"/>
          </w:tcPr>
          <w:p w:rsidR="00B961EA" w:rsidRPr="006A7240" w:rsidRDefault="00A04ABF" w:rsidP="00710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440" w:type="dxa"/>
          </w:tcPr>
          <w:p w:rsidR="00B961EA" w:rsidRPr="006A7240" w:rsidRDefault="0075220D" w:rsidP="00710E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268.009</w:t>
            </w:r>
          </w:p>
        </w:tc>
        <w:tc>
          <w:tcPr>
            <w:tcW w:w="1350" w:type="dxa"/>
          </w:tcPr>
          <w:p w:rsidR="00B961EA" w:rsidRPr="006A7240" w:rsidRDefault="00A04ABF" w:rsidP="00710E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285.147</w:t>
            </w:r>
          </w:p>
        </w:tc>
        <w:tc>
          <w:tcPr>
            <w:tcW w:w="900" w:type="dxa"/>
          </w:tcPr>
          <w:p w:rsidR="00B961EA" w:rsidRPr="006A7240" w:rsidRDefault="0075220D" w:rsidP="00710E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106,4</w:t>
            </w:r>
            <w:r w:rsidR="00B961EA" w:rsidRPr="006A7240">
              <w:rPr>
                <w:rFonts w:ascii="Times New Roman" w:hAnsi="Times New Roman" w:cs="Times New Roman"/>
              </w:rPr>
              <w:t>%</w:t>
            </w:r>
          </w:p>
        </w:tc>
      </w:tr>
      <w:tr w:rsidR="00B961EA" w:rsidTr="00B961EA">
        <w:trPr>
          <w:jc w:val="center"/>
        </w:trPr>
        <w:tc>
          <w:tcPr>
            <w:tcW w:w="883" w:type="dxa"/>
          </w:tcPr>
          <w:p w:rsidR="00B961EA" w:rsidRPr="006A7240" w:rsidRDefault="00A04ABF" w:rsidP="00710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702" w:type="dxa"/>
          </w:tcPr>
          <w:p w:rsidR="00B961EA" w:rsidRPr="006A7240" w:rsidRDefault="00A04ABF" w:rsidP="00710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Ostali rashodi</w:t>
            </w:r>
          </w:p>
        </w:tc>
        <w:tc>
          <w:tcPr>
            <w:tcW w:w="810" w:type="dxa"/>
          </w:tcPr>
          <w:p w:rsidR="00B961EA" w:rsidRPr="006A7240" w:rsidRDefault="00A04ABF" w:rsidP="00710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440" w:type="dxa"/>
          </w:tcPr>
          <w:p w:rsidR="00B961EA" w:rsidRPr="006A7240" w:rsidRDefault="00A04ABF" w:rsidP="00710E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820.639</w:t>
            </w:r>
          </w:p>
        </w:tc>
        <w:tc>
          <w:tcPr>
            <w:tcW w:w="1350" w:type="dxa"/>
          </w:tcPr>
          <w:p w:rsidR="00B961EA" w:rsidRPr="006A7240" w:rsidRDefault="00A04ABF" w:rsidP="00710E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828.447</w:t>
            </w:r>
          </w:p>
        </w:tc>
        <w:tc>
          <w:tcPr>
            <w:tcW w:w="900" w:type="dxa"/>
          </w:tcPr>
          <w:p w:rsidR="00B961EA" w:rsidRPr="006A7240" w:rsidRDefault="00A04ABF" w:rsidP="00710E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B961EA" w:rsidRPr="006A7240">
              <w:rPr>
                <w:rFonts w:ascii="Times New Roman" w:hAnsi="Times New Roman" w:cs="Times New Roman"/>
              </w:rPr>
              <w:t>,0%</w:t>
            </w:r>
          </w:p>
        </w:tc>
      </w:tr>
      <w:tr w:rsidR="00B961EA" w:rsidTr="00B961EA">
        <w:trPr>
          <w:jc w:val="center"/>
        </w:trPr>
        <w:tc>
          <w:tcPr>
            <w:tcW w:w="883" w:type="dxa"/>
          </w:tcPr>
          <w:p w:rsidR="00B961EA" w:rsidRPr="006A7240" w:rsidRDefault="00C743C1" w:rsidP="00710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2" w:type="dxa"/>
          </w:tcPr>
          <w:p w:rsidR="00B961EA" w:rsidRPr="006A7240" w:rsidRDefault="00C743C1" w:rsidP="00710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RASHODI ZA NABAVU NEFINANCIJSKE IMOVINE</w:t>
            </w:r>
          </w:p>
        </w:tc>
        <w:tc>
          <w:tcPr>
            <w:tcW w:w="810" w:type="dxa"/>
          </w:tcPr>
          <w:p w:rsidR="00B961EA" w:rsidRPr="006A7240" w:rsidRDefault="00C743C1" w:rsidP="00710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440" w:type="dxa"/>
          </w:tcPr>
          <w:p w:rsidR="00B961EA" w:rsidRPr="006A7240" w:rsidRDefault="0075220D" w:rsidP="00710E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1.378.073</w:t>
            </w:r>
          </w:p>
        </w:tc>
        <w:tc>
          <w:tcPr>
            <w:tcW w:w="1350" w:type="dxa"/>
          </w:tcPr>
          <w:p w:rsidR="00B961EA" w:rsidRPr="006A7240" w:rsidRDefault="0075220D" w:rsidP="00710E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1.351.808</w:t>
            </w:r>
          </w:p>
        </w:tc>
        <w:tc>
          <w:tcPr>
            <w:tcW w:w="900" w:type="dxa"/>
          </w:tcPr>
          <w:p w:rsidR="00B961EA" w:rsidRPr="006A7240" w:rsidRDefault="00C743C1" w:rsidP="00710E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  <w:r w:rsidR="00B961EA" w:rsidRPr="006A7240">
              <w:rPr>
                <w:rFonts w:ascii="Times New Roman" w:hAnsi="Times New Roman" w:cs="Times New Roman"/>
              </w:rPr>
              <w:t>%</w:t>
            </w:r>
          </w:p>
        </w:tc>
      </w:tr>
      <w:tr w:rsidR="00B961EA" w:rsidTr="00B961EA">
        <w:trPr>
          <w:jc w:val="center"/>
        </w:trPr>
        <w:tc>
          <w:tcPr>
            <w:tcW w:w="883" w:type="dxa"/>
          </w:tcPr>
          <w:p w:rsidR="00B961EA" w:rsidRPr="006A7240" w:rsidRDefault="00C743C1" w:rsidP="00710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702" w:type="dxa"/>
          </w:tcPr>
          <w:p w:rsidR="00B961EA" w:rsidRPr="006A7240" w:rsidRDefault="00C743C1" w:rsidP="00710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Rashodi za nabavu neproizvedene dugotrajne imovine</w:t>
            </w:r>
          </w:p>
        </w:tc>
        <w:tc>
          <w:tcPr>
            <w:tcW w:w="810" w:type="dxa"/>
          </w:tcPr>
          <w:p w:rsidR="00B961EA" w:rsidRPr="006A7240" w:rsidRDefault="00C743C1" w:rsidP="00710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440" w:type="dxa"/>
          </w:tcPr>
          <w:p w:rsidR="00B961EA" w:rsidRPr="006A7240" w:rsidRDefault="00C743C1" w:rsidP="00710E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</w:tcPr>
          <w:p w:rsidR="00B961EA" w:rsidRPr="006A7240" w:rsidRDefault="00C743C1" w:rsidP="00710E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B961EA" w:rsidRPr="006A7240" w:rsidRDefault="00C743C1" w:rsidP="00710E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B961EA" w:rsidRPr="006A7240">
              <w:rPr>
                <w:rFonts w:ascii="Times New Roman" w:hAnsi="Times New Roman" w:cs="Times New Roman"/>
              </w:rPr>
              <w:t>%</w:t>
            </w:r>
          </w:p>
        </w:tc>
      </w:tr>
      <w:tr w:rsidR="00B961EA" w:rsidTr="00B961EA">
        <w:trPr>
          <w:jc w:val="center"/>
        </w:trPr>
        <w:tc>
          <w:tcPr>
            <w:tcW w:w="883" w:type="dxa"/>
          </w:tcPr>
          <w:p w:rsidR="00B961EA" w:rsidRPr="006A7240" w:rsidRDefault="00C743C1" w:rsidP="00710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702" w:type="dxa"/>
          </w:tcPr>
          <w:p w:rsidR="00B961EA" w:rsidRPr="006A7240" w:rsidRDefault="00C743C1" w:rsidP="00710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Rashodi za nabavu proizvedene dugotrajne imovine</w:t>
            </w:r>
          </w:p>
        </w:tc>
        <w:tc>
          <w:tcPr>
            <w:tcW w:w="810" w:type="dxa"/>
          </w:tcPr>
          <w:p w:rsidR="00B961EA" w:rsidRPr="006A7240" w:rsidRDefault="00C743C1" w:rsidP="00710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440" w:type="dxa"/>
          </w:tcPr>
          <w:p w:rsidR="00B961EA" w:rsidRPr="006A7240" w:rsidRDefault="0075220D" w:rsidP="00710E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1.378.073</w:t>
            </w:r>
          </w:p>
        </w:tc>
        <w:tc>
          <w:tcPr>
            <w:tcW w:w="1350" w:type="dxa"/>
          </w:tcPr>
          <w:p w:rsidR="00B961EA" w:rsidRPr="006A7240" w:rsidRDefault="0075220D" w:rsidP="00710E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1.351.808</w:t>
            </w:r>
          </w:p>
        </w:tc>
        <w:tc>
          <w:tcPr>
            <w:tcW w:w="900" w:type="dxa"/>
          </w:tcPr>
          <w:p w:rsidR="00B961EA" w:rsidRPr="006A7240" w:rsidRDefault="00C743C1" w:rsidP="00710E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  <w:r w:rsidR="00B961EA" w:rsidRPr="006A7240">
              <w:rPr>
                <w:rFonts w:ascii="Times New Roman" w:hAnsi="Times New Roman" w:cs="Times New Roman"/>
              </w:rPr>
              <w:t>%</w:t>
            </w:r>
          </w:p>
        </w:tc>
      </w:tr>
      <w:tr w:rsidR="00C743C1" w:rsidTr="00B961EA">
        <w:trPr>
          <w:jc w:val="center"/>
        </w:trPr>
        <w:tc>
          <w:tcPr>
            <w:tcW w:w="883" w:type="dxa"/>
          </w:tcPr>
          <w:p w:rsidR="00C743C1" w:rsidRDefault="00C743C1" w:rsidP="00710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702" w:type="dxa"/>
          </w:tcPr>
          <w:p w:rsidR="00C743C1" w:rsidRPr="006A7240" w:rsidRDefault="00C743C1" w:rsidP="00710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Rashodi za nabavu plemenitih metala i ostalih pohranjenih vrijednosti</w:t>
            </w:r>
          </w:p>
        </w:tc>
        <w:tc>
          <w:tcPr>
            <w:tcW w:w="810" w:type="dxa"/>
          </w:tcPr>
          <w:p w:rsidR="00C743C1" w:rsidRPr="006A7240" w:rsidRDefault="00C743C1" w:rsidP="00710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1440" w:type="dxa"/>
          </w:tcPr>
          <w:p w:rsidR="00C743C1" w:rsidRPr="006A7240" w:rsidRDefault="00C743C1" w:rsidP="00710E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</w:tcPr>
          <w:p w:rsidR="00C743C1" w:rsidRPr="006A7240" w:rsidRDefault="00C743C1" w:rsidP="00710E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C743C1" w:rsidRPr="006A7240" w:rsidRDefault="00C743C1" w:rsidP="00710E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0,0%</w:t>
            </w:r>
          </w:p>
        </w:tc>
      </w:tr>
      <w:tr w:rsidR="00C743C1" w:rsidTr="00B961EA">
        <w:trPr>
          <w:jc w:val="center"/>
        </w:trPr>
        <w:tc>
          <w:tcPr>
            <w:tcW w:w="883" w:type="dxa"/>
          </w:tcPr>
          <w:p w:rsidR="00C743C1" w:rsidRDefault="00C743C1" w:rsidP="00710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702" w:type="dxa"/>
          </w:tcPr>
          <w:p w:rsidR="00C743C1" w:rsidRPr="006A7240" w:rsidRDefault="00C743C1" w:rsidP="00710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Rashodi za nabavu proizvedene kratkotrajne imovine</w:t>
            </w:r>
          </w:p>
        </w:tc>
        <w:tc>
          <w:tcPr>
            <w:tcW w:w="810" w:type="dxa"/>
          </w:tcPr>
          <w:p w:rsidR="00C743C1" w:rsidRPr="006A7240" w:rsidRDefault="00C743C1" w:rsidP="00710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440" w:type="dxa"/>
          </w:tcPr>
          <w:p w:rsidR="00C743C1" w:rsidRPr="006A7240" w:rsidRDefault="00C743C1" w:rsidP="00710E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</w:tcPr>
          <w:p w:rsidR="00C743C1" w:rsidRPr="006A7240" w:rsidRDefault="00C743C1" w:rsidP="00710E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C743C1" w:rsidRPr="006A7240" w:rsidRDefault="00C743C1" w:rsidP="00710E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0,0%</w:t>
            </w:r>
          </w:p>
        </w:tc>
      </w:tr>
      <w:tr w:rsidR="00C743C1" w:rsidTr="00B961EA">
        <w:trPr>
          <w:jc w:val="center"/>
        </w:trPr>
        <w:tc>
          <w:tcPr>
            <w:tcW w:w="883" w:type="dxa"/>
          </w:tcPr>
          <w:p w:rsidR="00C743C1" w:rsidRDefault="00C743C1" w:rsidP="00710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702" w:type="dxa"/>
          </w:tcPr>
          <w:p w:rsidR="00C743C1" w:rsidRDefault="00C743C1" w:rsidP="00710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Rashodi za dodatna ulaganja na nefinancijskoj imovini</w:t>
            </w:r>
          </w:p>
        </w:tc>
        <w:tc>
          <w:tcPr>
            <w:tcW w:w="810" w:type="dxa"/>
          </w:tcPr>
          <w:p w:rsidR="00C743C1" w:rsidRDefault="00C743C1" w:rsidP="00710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440" w:type="dxa"/>
          </w:tcPr>
          <w:p w:rsidR="00C743C1" w:rsidRDefault="00C743C1" w:rsidP="00710E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</w:tcPr>
          <w:p w:rsidR="00C743C1" w:rsidRDefault="00C743C1" w:rsidP="00710E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C743C1" w:rsidRDefault="00C743C1" w:rsidP="00710E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0,0%</w:t>
            </w:r>
          </w:p>
        </w:tc>
      </w:tr>
      <w:tr w:rsidR="00E022C9" w:rsidTr="00710957">
        <w:trPr>
          <w:jc w:val="center"/>
        </w:trPr>
        <w:tc>
          <w:tcPr>
            <w:tcW w:w="883" w:type="dxa"/>
          </w:tcPr>
          <w:p w:rsidR="00E022C9" w:rsidRDefault="00E022C9" w:rsidP="00710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02" w:type="dxa"/>
          </w:tcPr>
          <w:p w:rsidR="00E022C9" w:rsidRDefault="00E022C9" w:rsidP="00710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IZDACI ZA FINANCIJSKU IMOVINU I OTPLATE ZAJMOVA</w:t>
            </w:r>
          </w:p>
        </w:tc>
        <w:tc>
          <w:tcPr>
            <w:tcW w:w="810" w:type="dxa"/>
          </w:tcPr>
          <w:p w:rsidR="00E022C9" w:rsidRDefault="00E022C9" w:rsidP="00710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440" w:type="dxa"/>
          </w:tcPr>
          <w:p w:rsidR="00E022C9" w:rsidRDefault="00E022C9" w:rsidP="007109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1.000.000</w:t>
            </w:r>
          </w:p>
        </w:tc>
        <w:tc>
          <w:tcPr>
            <w:tcW w:w="1350" w:type="dxa"/>
          </w:tcPr>
          <w:p w:rsidR="00E022C9" w:rsidRDefault="00E022C9" w:rsidP="007109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1.650.000</w:t>
            </w:r>
          </w:p>
        </w:tc>
        <w:tc>
          <w:tcPr>
            <w:tcW w:w="900" w:type="dxa"/>
          </w:tcPr>
          <w:p w:rsidR="00E022C9" w:rsidRDefault="00E022C9" w:rsidP="007109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165,0%</w:t>
            </w:r>
          </w:p>
        </w:tc>
      </w:tr>
      <w:tr w:rsidR="00E022C9" w:rsidTr="00710957">
        <w:trPr>
          <w:jc w:val="center"/>
        </w:trPr>
        <w:tc>
          <w:tcPr>
            <w:tcW w:w="883" w:type="dxa"/>
          </w:tcPr>
          <w:p w:rsidR="00E022C9" w:rsidRDefault="00E022C9" w:rsidP="00710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702" w:type="dxa"/>
          </w:tcPr>
          <w:p w:rsidR="00E022C9" w:rsidRDefault="00E022C9" w:rsidP="00710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Izdaci za otplatu glavnice primljenih kredita i zajmova</w:t>
            </w:r>
          </w:p>
        </w:tc>
        <w:tc>
          <w:tcPr>
            <w:tcW w:w="810" w:type="dxa"/>
          </w:tcPr>
          <w:p w:rsidR="00E022C9" w:rsidRDefault="00E022C9" w:rsidP="00710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440" w:type="dxa"/>
          </w:tcPr>
          <w:p w:rsidR="00E022C9" w:rsidRDefault="00E022C9" w:rsidP="007109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1.000.000</w:t>
            </w:r>
          </w:p>
        </w:tc>
        <w:tc>
          <w:tcPr>
            <w:tcW w:w="1350" w:type="dxa"/>
          </w:tcPr>
          <w:p w:rsidR="00E022C9" w:rsidRDefault="00E022C9" w:rsidP="007109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1.650.000</w:t>
            </w:r>
          </w:p>
        </w:tc>
        <w:tc>
          <w:tcPr>
            <w:tcW w:w="900" w:type="dxa"/>
          </w:tcPr>
          <w:p w:rsidR="00E022C9" w:rsidRDefault="00E022C9" w:rsidP="007109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165,0%</w:t>
            </w:r>
          </w:p>
        </w:tc>
      </w:tr>
    </w:tbl>
    <w:p w:rsidR="00B961EA" w:rsidRPr="00B961EA" w:rsidRDefault="00B961EA" w:rsidP="00B961E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B74E5" w:rsidRDefault="00C743C1" w:rsidP="00BD36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Rashodi poslovanja – razred 3, os</w:t>
      </w:r>
      <w:r w:rsidR="0075220D">
        <w:rPr>
          <w:rFonts w:ascii="Times New Roman" w:hAnsi="Times New Roman" w:cs="Times New Roman"/>
          <w:sz w:val="24"/>
        </w:rPr>
        <w:t>tvareni su u iznosu od 8.619.957 kn što je 24,6</w:t>
      </w:r>
      <w:r>
        <w:rPr>
          <w:rFonts w:ascii="Times New Roman" w:hAnsi="Times New Roman" w:cs="Times New Roman"/>
          <w:sz w:val="24"/>
        </w:rPr>
        <w:t>% više</w:t>
      </w:r>
      <w:r w:rsidR="00ED30DF">
        <w:rPr>
          <w:rFonts w:ascii="Times New Roman" w:hAnsi="Times New Roman" w:cs="Times New Roman"/>
          <w:sz w:val="24"/>
        </w:rPr>
        <w:t xml:space="preserve"> nego u prethodnoj god</w:t>
      </w:r>
      <w:r w:rsidR="0075220D">
        <w:rPr>
          <w:rFonts w:ascii="Times New Roman" w:hAnsi="Times New Roman" w:cs="Times New Roman"/>
          <w:sz w:val="24"/>
        </w:rPr>
        <w:t>ini, a rashodi koji se odnosi na proračunskog korisnika iznose 252.500 kn.</w:t>
      </w:r>
    </w:p>
    <w:p w:rsidR="00ED30DF" w:rsidRDefault="00ED30DF" w:rsidP="00BD36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Rashodi za nabavu nefinancijske imovine – razred 4, os</w:t>
      </w:r>
      <w:r w:rsidR="0075220D">
        <w:rPr>
          <w:rFonts w:ascii="Times New Roman" w:hAnsi="Times New Roman" w:cs="Times New Roman"/>
          <w:sz w:val="24"/>
        </w:rPr>
        <w:t>tvareni su u iznosu od 1.351.808</w:t>
      </w:r>
      <w:r>
        <w:rPr>
          <w:rFonts w:ascii="Times New Roman" w:hAnsi="Times New Roman" w:cs="Times New Roman"/>
          <w:sz w:val="24"/>
        </w:rPr>
        <w:t xml:space="preserve"> kn što je 1.9% manje </w:t>
      </w:r>
      <w:r w:rsidR="0075220D">
        <w:rPr>
          <w:rFonts w:ascii="Times New Roman" w:hAnsi="Times New Roman" w:cs="Times New Roman"/>
          <w:sz w:val="24"/>
        </w:rPr>
        <w:t>nego u prethodnoj godini, a rashodi koji se odnose na proračunskog korisnika iznose 58.002 kn.</w:t>
      </w:r>
    </w:p>
    <w:p w:rsidR="00ED30DF" w:rsidRDefault="00ED30DF" w:rsidP="00BD36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149</w:t>
      </w:r>
    </w:p>
    <w:p w:rsidR="00ED30DF" w:rsidRDefault="00ED30DF" w:rsidP="00BD36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Rashodi za zaposlene os</w:t>
      </w:r>
      <w:r w:rsidR="0075220D">
        <w:rPr>
          <w:rFonts w:ascii="Times New Roman" w:hAnsi="Times New Roman" w:cs="Times New Roman"/>
          <w:sz w:val="24"/>
        </w:rPr>
        <w:t>tvareni su u iznosu od 2.086.945 što je 2,3</w:t>
      </w:r>
      <w:r>
        <w:rPr>
          <w:rFonts w:ascii="Times New Roman" w:hAnsi="Times New Roman" w:cs="Times New Roman"/>
          <w:sz w:val="24"/>
        </w:rPr>
        <w:t>% više u odnosu na prethodnu godi</w:t>
      </w:r>
      <w:r w:rsidR="006C0DD6">
        <w:rPr>
          <w:rFonts w:ascii="Times New Roman" w:hAnsi="Times New Roman" w:cs="Times New Roman"/>
          <w:sz w:val="24"/>
        </w:rPr>
        <w:t xml:space="preserve">nu. Tijekom razdoblja bilo je jedanaest </w:t>
      </w:r>
      <w:r w:rsidR="0075220D">
        <w:rPr>
          <w:rFonts w:ascii="Times New Roman" w:hAnsi="Times New Roman" w:cs="Times New Roman"/>
          <w:sz w:val="24"/>
        </w:rPr>
        <w:t>zaposlenih djelatnika u Općini, a proračunski korisnik je imao četrnaest djelatnika te se na njih odnose rashodi u iznosu od 718.431 kn.</w:t>
      </w:r>
    </w:p>
    <w:p w:rsidR="006C0DD6" w:rsidRDefault="006C0DD6" w:rsidP="00BD36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AOP160</w:t>
      </w:r>
    </w:p>
    <w:p w:rsidR="0075220D" w:rsidRDefault="006C0DD6" w:rsidP="00BD36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Materijalni rashod</w:t>
      </w:r>
      <w:r w:rsidR="0075220D">
        <w:rPr>
          <w:rFonts w:ascii="Times New Roman" w:hAnsi="Times New Roman" w:cs="Times New Roman"/>
          <w:sz w:val="24"/>
        </w:rPr>
        <w:t>i ostvareni su u iznosu od 4.618.016</w:t>
      </w:r>
      <w:r w:rsidR="002F109E">
        <w:rPr>
          <w:rFonts w:ascii="Times New Roman" w:hAnsi="Times New Roman" w:cs="Times New Roman"/>
          <w:sz w:val="24"/>
        </w:rPr>
        <w:t xml:space="preserve"> kn, odnosno veći su za 42.6</w:t>
      </w:r>
      <w:r w:rsidR="0075220D">
        <w:rPr>
          <w:rFonts w:ascii="Times New Roman" w:hAnsi="Times New Roman" w:cs="Times New Roman"/>
          <w:sz w:val="24"/>
        </w:rPr>
        <w:t>% u odnosu na prethodnu godinu, a rashodi proračunskog korisnika iznose 313.328 kn.</w:t>
      </w:r>
    </w:p>
    <w:p w:rsidR="006C0DD6" w:rsidRDefault="006C0DD6" w:rsidP="00BD36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193</w:t>
      </w:r>
    </w:p>
    <w:p w:rsidR="00F37E31" w:rsidRDefault="006C0DD6" w:rsidP="00BD36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Financijski rash</w:t>
      </w:r>
      <w:r w:rsidR="002F109E">
        <w:rPr>
          <w:rFonts w:ascii="Times New Roman" w:hAnsi="Times New Roman" w:cs="Times New Roman"/>
          <w:sz w:val="24"/>
        </w:rPr>
        <w:t>odi ostvareni su u iznosu od 196.020 kn što je 26,9</w:t>
      </w:r>
      <w:r>
        <w:rPr>
          <w:rFonts w:ascii="Times New Roman" w:hAnsi="Times New Roman" w:cs="Times New Roman"/>
          <w:sz w:val="24"/>
        </w:rPr>
        <w:t>% man</w:t>
      </w:r>
      <w:r w:rsidR="002F109E">
        <w:rPr>
          <w:rFonts w:ascii="Times New Roman" w:hAnsi="Times New Roman" w:cs="Times New Roman"/>
          <w:sz w:val="24"/>
        </w:rPr>
        <w:t>je u odnosu na prethodnu godinu, a rashodi proračunskog korisnika iznose 75 kn.</w:t>
      </w:r>
    </w:p>
    <w:p w:rsidR="00D70A0E" w:rsidRDefault="00D70A0E" w:rsidP="00BD36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212</w:t>
      </w:r>
    </w:p>
    <w:p w:rsidR="00D70A0E" w:rsidRDefault="00D70A0E" w:rsidP="00BD36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Subvencije su ostvarene u iznosu od 122.504 kn, odnosno 3,1% više u odnosu na prethodnu godinu a radi se o sufinanciranju prijevoza za srednjoškolce na županijskim linijama, te na subvencije trgovačkim društvima iz EU sredstava u sklopu projekta KulTERRA.</w:t>
      </w:r>
    </w:p>
    <w:p w:rsidR="00D70A0E" w:rsidRDefault="00D70A0E" w:rsidP="00BD36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221</w:t>
      </w:r>
    </w:p>
    <w:p w:rsidR="00D70A0E" w:rsidRDefault="00D70A0E" w:rsidP="00BD36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Pomoći dane u inozemstvo i unutar općeg proračuna ostvarene se u iznosu od </w:t>
      </w:r>
      <w:r w:rsidR="002F109E">
        <w:rPr>
          <w:rFonts w:ascii="Times New Roman" w:hAnsi="Times New Roman" w:cs="Times New Roman"/>
          <w:sz w:val="24"/>
        </w:rPr>
        <w:t>482.878 kn, što je 197.3</w:t>
      </w:r>
      <w:r>
        <w:rPr>
          <w:rFonts w:ascii="Times New Roman" w:hAnsi="Times New Roman" w:cs="Times New Roman"/>
          <w:sz w:val="24"/>
        </w:rPr>
        <w:t>% viš</w:t>
      </w:r>
      <w:r w:rsidR="00A7257F">
        <w:rPr>
          <w:rFonts w:ascii="Times New Roman" w:hAnsi="Times New Roman" w:cs="Times New Roman"/>
          <w:sz w:val="24"/>
        </w:rPr>
        <w:t xml:space="preserve">e u odnosu na prethodnu godinu, a odnosi se na sufinanciranje rada Fonda za razvoj poljoprivrede i agroturizma Istarske županije, te sufinanciranje Javne vatrogasne postrojbe Pula. </w:t>
      </w:r>
      <w:r w:rsidR="003C11E0">
        <w:rPr>
          <w:rFonts w:ascii="Times New Roman" w:hAnsi="Times New Roman" w:cs="Times New Roman"/>
          <w:sz w:val="24"/>
        </w:rPr>
        <w:t>Pomoći temeljem prij</w:t>
      </w:r>
      <w:r w:rsidR="002F109E">
        <w:rPr>
          <w:rFonts w:ascii="Times New Roman" w:hAnsi="Times New Roman" w:cs="Times New Roman"/>
          <w:sz w:val="24"/>
        </w:rPr>
        <w:t xml:space="preserve">enosa EU sredstava odnose na </w:t>
      </w:r>
      <w:r w:rsidR="003C11E0">
        <w:rPr>
          <w:rFonts w:ascii="Times New Roman" w:hAnsi="Times New Roman" w:cs="Times New Roman"/>
          <w:sz w:val="24"/>
        </w:rPr>
        <w:t>projekt KulTERRA.</w:t>
      </w:r>
    </w:p>
    <w:p w:rsidR="003C11E0" w:rsidRDefault="003C11E0" w:rsidP="00BD36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246</w:t>
      </w:r>
    </w:p>
    <w:p w:rsidR="00AA7B60" w:rsidRDefault="003C11E0" w:rsidP="00BD36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Naknade građanima i kućanstvima na temelju osiguranja i druge naknade ostvarene su u iznosu od 285.147 kn, odnosno 25,1% više u odnosu na prethodnu godinu. Ovdje su iskazani izdaci za pomoć obiteljima i kućanstvima, naknada za novorođenčad</w:t>
      </w:r>
      <w:r w:rsidR="00AA7B60">
        <w:rPr>
          <w:rFonts w:ascii="Times New Roman" w:hAnsi="Times New Roman" w:cs="Times New Roman"/>
          <w:sz w:val="24"/>
        </w:rPr>
        <w:t>, stipendije, te sufinanciranje boravka djece u vrtiću.</w:t>
      </w:r>
    </w:p>
    <w:p w:rsidR="00AA7B60" w:rsidRDefault="00AA7B60" w:rsidP="00BD36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257</w:t>
      </w:r>
    </w:p>
    <w:p w:rsidR="00AA7B60" w:rsidRDefault="00AA7B60" w:rsidP="00BD36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Ostali rashodi ostvareni su u iznosu od 828.447 kn, što je 1,0% više nego u prethodnoj godini, a odnose se na tekuće donacije udrugama i sportskim društvima, sufinanciranje rada Turističke zajednice Općine Svetvinčenat, tekuće donacije iz EU sredstava u sklopu projekta KulTERRA, i donacije Osnovnoj školi Svetvinčenat i Osnovnoj školi Juršići.</w:t>
      </w:r>
    </w:p>
    <w:p w:rsidR="00AA7B60" w:rsidRDefault="00AA7B60" w:rsidP="00BD36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354</w:t>
      </w:r>
    </w:p>
    <w:p w:rsidR="003C11E0" w:rsidRDefault="00AA7B60" w:rsidP="00BD36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Rashodi za nabavu proizvedene dugotrajne imovin</w:t>
      </w:r>
      <w:r w:rsidR="002F109E">
        <w:rPr>
          <w:rFonts w:ascii="Times New Roman" w:hAnsi="Times New Roman" w:cs="Times New Roman"/>
          <w:sz w:val="24"/>
        </w:rPr>
        <w:t>e ostvareni su u iznosu od 1.351.808</w:t>
      </w:r>
      <w:r>
        <w:rPr>
          <w:rFonts w:ascii="Times New Roman" w:hAnsi="Times New Roman" w:cs="Times New Roman"/>
          <w:sz w:val="24"/>
        </w:rPr>
        <w:t xml:space="preserve"> kn što je 1.9% manje nego u prethodnoj godini, </w:t>
      </w:r>
      <w:r w:rsidR="002F109E">
        <w:rPr>
          <w:rFonts w:ascii="Times New Roman" w:hAnsi="Times New Roman" w:cs="Times New Roman"/>
          <w:sz w:val="24"/>
        </w:rPr>
        <w:t>a rashodi proračunskog korisnika iznose 58.002 kn.</w:t>
      </w:r>
    </w:p>
    <w:p w:rsidR="00692741" w:rsidRDefault="00692741" w:rsidP="0069274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 518</w:t>
      </w:r>
    </w:p>
    <w:p w:rsidR="00692741" w:rsidRDefault="00692741" w:rsidP="0069274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Izdaci za financijsku imovinu i otplate zajmova, odnose se na otplatu primljenog kredita od banke.</w:t>
      </w:r>
    </w:p>
    <w:p w:rsidR="00692741" w:rsidRDefault="00692741" w:rsidP="0069274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30"/>
        <w:gridCol w:w="1990"/>
        <w:gridCol w:w="1834"/>
        <w:gridCol w:w="1553"/>
        <w:gridCol w:w="1261"/>
      </w:tblGrid>
      <w:tr w:rsidR="00692741" w:rsidRPr="00AC1E48" w:rsidTr="00710957">
        <w:trPr>
          <w:jc w:val="center"/>
        </w:trPr>
        <w:tc>
          <w:tcPr>
            <w:tcW w:w="1930" w:type="dxa"/>
          </w:tcPr>
          <w:p w:rsidR="00692741" w:rsidRPr="00AC1E48" w:rsidRDefault="00692741" w:rsidP="00710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Vrsta kredita</w:t>
            </w:r>
          </w:p>
        </w:tc>
        <w:tc>
          <w:tcPr>
            <w:tcW w:w="1990" w:type="dxa"/>
          </w:tcPr>
          <w:p w:rsidR="00692741" w:rsidRPr="00AC1E48" w:rsidRDefault="00692741" w:rsidP="00710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pravne osobe</w:t>
            </w:r>
          </w:p>
        </w:tc>
        <w:tc>
          <w:tcPr>
            <w:tcW w:w="1834" w:type="dxa"/>
          </w:tcPr>
          <w:p w:rsidR="00692741" w:rsidRPr="00AC1E48" w:rsidRDefault="00692741" w:rsidP="00710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Otplata glavnice kredita</w:t>
            </w:r>
          </w:p>
        </w:tc>
        <w:tc>
          <w:tcPr>
            <w:tcW w:w="1553" w:type="dxa"/>
          </w:tcPr>
          <w:p w:rsidR="00692741" w:rsidRPr="00AC1E48" w:rsidRDefault="00692741" w:rsidP="00710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primanja kredita</w:t>
            </w:r>
          </w:p>
        </w:tc>
        <w:tc>
          <w:tcPr>
            <w:tcW w:w="1069" w:type="dxa"/>
          </w:tcPr>
          <w:p w:rsidR="00692741" w:rsidRPr="00AC1E48" w:rsidRDefault="00692741" w:rsidP="00710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dospijeća kredita</w:t>
            </w:r>
          </w:p>
        </w:tc>
      </w:tr>
      <w:tr w:rsidR="00692741" w:rsidRPr="00AC1E48" w:rsidTr="00710957">
        <w:trPr>
          <w:jc w:val="center"/>
        </w:trPr>
        <w:tc>
          <w:tcPr>
            <w:tcW w:w="1930" w:type="dxa"/>
          </w:tcPr>
          <w:p w:rsidR="00692741" w:rsidRPr="00AC1E48" w:rsidRDefault="00692741" w:rsidP="00710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Tuzemni dugoročni  kredit</w:t>
            </w:r>
          </w:p>
        </w:tc>
        <w:tc>
          <w:tcPr>
            <w:tcW w:w="1990" w:type="dxa"/>
          </w:tcPr>
          <w:p w:rsidR="00692741" w:rsidRPr="00AC1E48" w:rsidRDefault="00692741" w:rsidP="00710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Addiko bank d.d.</w:t>
            </w:r>
          </w:p>
        </w:tc>
        <w:tc>
          <w:tcPr>
            <w:tcW w:w="1834" w:type="dxa"/>
          </w:tcPr>
          <w:p w:rsidR="00692741" w:rsidRDefault="00692741" w:rsidP="00710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1.650.000,00 kn</w:t>
            </w:r>
          </w:p>
          <w:p w:rsidR="00692741" w:rsidRPr="00AC1E48" w:rsidRDefault="00692741" w:rsidP="007109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692741" w:rsidRPr="00AC1E48" w:rsidRDefault="00692741" w:rsidP="00710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08.09.2014.</w:t>
            </w:r>
          </w:p>
        </w:tc>
        <w:tc>
          <w:tcPr>
            <w:tcW w:w="1069" w:type="dxa"/>
          </w:tcPr>
          <w:p w:rsidR="00692741" w:rsidRPr="00AC1E48" w:rsidRDefault="00692741" w:rsidP="00710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31.08.2017.</w:t>
            </w:r>
          </w:p>
        </w:tc>
      </w:tr>
    </w:tbl>
    <w:p w:rsidR="00B83C02" w:rsidRDefault="00A84D2B" w:rsidP="00BD36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REZULTAT POSLOVANJA</w:t>
      </w:r>
    </w:p>
    <w:p w:rsidR="00A84D2B" w:rsidRDefault="00A84D2B" w:rsidP="00BD3658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97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5353"/>
        <w:gridCol w:w="330"/>
        <w:gridCol w:w="1140"/>
        <w:gridCol w:w="1140"/>
        <w:gridCol w:w="881"/>
      </w:tblGrid>
      <w:tr w:rsidR="002F109E" w:rsidTr="002F109E">
        <w:trPr>
          <w:trHeight w:val="198"/>
          <w:jc w:val="center"/>
        </w:trPr>
        <w:tc>
          <w:tcPr>
            <w:tcW w:w="8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F109E" w:rsidRDefault="002F10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F109E" w:rsidRDefault="002F1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VIŠAK PRIMITAKA OD FINANCIJSKE IMOVINE I OBVEZA (AOP 410-518)</w:t>
            </w:r>
          </w:p>
        </w:tc>
        <w:tc>
          <w:tcPr>
            <w:tcW w:w="33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F109E" w:rsidRDefault="002F10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625</w:t>
            </w:r>
          </w:p>
        </w:tc>
        <w:tc>
          <w:tcPr>
            <w:tcW w:w="11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F109E" w:rsidRDefault="002F109E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F109E" w:rsidRDefault="002F109E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0</w:t>
            </w:r>
          </w:p>
        </w:tc>
        <w:tc>
          <w:tcPr>
            <w:tcW w:w="88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F109E" w:rsidRDefault="002F10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F109E" w:rsidTr="002F109E">
        <w:trPr>
          <w:trHeight w:val="198"/>
          <w:jc w:val="center"/>
        </w:trPr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F109E" w:rsidRDefault="002F1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F109E" w:rsidRDefault="002F1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MANJAK PRIMITAKA OD FINANCIJSKE IMOVINE I OBVEZA (AOP 518-410)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F109E" w:rsidRDefault="002F10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F109E" w:rsidRDefault="00692741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1.000.</w:t>
            </w:r>
            <w:r w:rsidR="002F109E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F109E" w:rsidRDefault="00710957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146.000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F109E" w:rsidRDefault="00FE3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14.6</w:t>
            </w:r>
          </w:p>
        </w:tc>
      </w:tr>
      <w:tr w:rsidR="002F109E" w:rsidTr="002F109E">
        <w:trPr>
          <w:trHeight w:val="198"/>
          <w:jc w:val="center"/>
        </w:trPr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F109E" w:rsidRDefault="002F1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92213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F109E" w:rsidRDefault="002F1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Višak primitaka od financijske imovine - preneseni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F109E" w:rsidRDefault="002F10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F109E" w:rsidRDefault="00692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3.677.</w:t>
            </w:r>
            <w:r w:rsidR="002F109E">
              <w:rPr>
                <w:rFonts w:ascii="Arial" w:hAnsi="Arial" w:cs="Arial"/>
                <w:sz w:val="16"/>
                <w:szCs w:val="16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F109E" w:rsidRDefault="00692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3.677.</w:t>
            </w:r>
            <w:r w:rsidR="002F109E">
              <w:rPr>
                <w:rFonts w:ascii="Arial" w:hAnsi="Arial" w:cs="Arial"/>
                <w:sz w:val="16"/>
                <w:szCs w:val="16"/>
              </w:rPr>
              <w:t>063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F109E" w:rsidRDefault="002F10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</w:tr>
      <w:tr w:rsidR="002F109E" w:rsidTr="002F109E">
        <w:trPr>
          <w:trHeight w:val="198"/>
          <w:jc w:val="center"/>
        </w:trPr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F109E" w:rsidRDefault="002F1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92223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F109E" w:rsidRDefault="002F1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Manjak primitaka od financijske imovine - preneseni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F109E" w:rsidRDefault="002F10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F109E" w:rsidRDefault="00692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1.036.</w:t>
            </w:r>
            <w:r w:rsidR="002F109E">
              <w:rPr>
                <w:rFonts w:ascii="Arial" w:hAnsi="Arial" w:cs="Arial"/>
                <w:sz w:val="16"/>
                <w:szCs w:val="16"/>
              </w:rPr>
              <w:t>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F109E" w:rsidRDefault="00692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2.036.</w:t>
            </w:r>
            <w:r w:rsidR="002F109E">
              <w:rPr>
                <w:rFonts w:ascii="Arial" w:hAnsi="Arial" w:cs="Arial"/>
                <w:sz w:val="16"/>
                <w:szCs w:val="16"/>
              </w:rPr>
              <w:t>078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F109E" w:rsidRDefault="002F10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196.5</w:t>
            </w:r>
          </w:p>
        </w:tc>
      </w:tr>
      <w:tr w:rsidR="002F109E" w:rsidTr="002F109E">
        <w:trPr>
          <w:trHeight w:val="198"/>
          <w:jc w:val="center"/>
        </w:trPr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F109E" w:rsidRDefault="002F1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F109E" w:rsidRDefault="002F1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UKUPNI PRIHODI I PRIMICI (AOP 403+410)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F109E" w:rsidRDefault="002F10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F109E" w:rsidRDefault="00692741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10.612.</w:t>
            </w:r>
            <w:r w:rsidR="002F109E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F109E" w:rsidRDefault="00FE3436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11.531</w:t>
            </w:r>
            <w:r w:rsidR="00692741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.</w:t>
            </w:r>
            <w:r w:rsidR="002F109E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951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F109E" w:rsidRDefault="00FE3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108.7</w:t>
            </w:r>
          </w:p>
        </w:tc>
      </w:tr>
      <w:tr w:rsidR="002F109E" w:rsidTr="002F109E">
        <w:trPr>
          <w:trHeight w:val="198"/>
          <w:jc w:val="center"/>
        </w:trPr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F109E" w:rsidRDefault="002F1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F109E" w:rsidRDefault="002F1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UKUPNI RASHODI I IZDACI (AOP 404+518)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F109E" w:rsidRDefault="002F10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F109E" w:rsidRDefault="00692741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9.294.</w:t>
            </w:r>
            <w:r w:rsidR="002F109E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F109E" w:rsidRDefault="00692741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11.621.</w:t>
            </w:r>
            <w:r w:rsidR="002F109E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765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F109E" w:rsidRDefault="002F10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125.0</w:t>
            </w:r>
          </w:p>
        </w:tc>
      </w:tr>
      <w:tr w:rsidR="002F109E" w:rsidTr="002F109E">
        <w:trPr>
          <w:trHeight w:val="198"/>
          <w:jc w:val="center"/>
        </w:trPr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F109E" w:rsidRDefault="002F1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F109E" w:rsidRDefault="002F1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VIŠAK PRIHODA I PRIMITAKA (AOP 629-630)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F109E" w:rsidRDefault="002F10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F109E" w:rsidRDefault="00692741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1.317.</w:t>
            </w:r>
            <w:r w:rsidR="002F109E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F109E" w:rsidRDefault="002F109E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F109E" w:rsidRDefault="002F10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  <w:tr w:rsidR="002F109E" w:rsidTr="002F109E">
        <w:trPr>
          <w:trHeight w:val="198"/>
          <w:jc w:val="center"/>
        </w:trPr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F109E" w:rsidRDefault="002F1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F109E" w:rsidRDefault="002F1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MANJAK PRIHODA I PRIMITAKA (AOP 630-629)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F109E" w:rsidRDefault="002F10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F109E" w:rsidRDefault="002F109E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F109E" w:rsidRDefault="00FE3436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89</w:t>
            </w:r>
            <w:r w:rsidR="00692741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.</w:t>
            </w:r>
            <w:r w:rsidR="002F109E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814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F109E" w:rsidRDefault="002F10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F109E" w:rsidTr="002F109E">
        <w:trPr>
          <w:trHeight w:val="19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F109E" w:rsidRDefault="002F1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9221-9222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F109E" w:rsidRDefault="002F1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Višak prihoda i primitaka - preneseni (AOP 407-408+627-628)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F109E" w:rsidRDefault="002F10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F109E" w:rsidRDefault="002F109E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F109E" w:rsidRDefault="002F109E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F109E" w:rsidRDefault="002F10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F109E" w:rsidTr="002F109E">
        <w:trPr>
          <w:trHeight w:val="19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F109E" w:rsidRDefault="002F1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9222-9221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F109E" w:rsidRDefault="002F1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Manjak prihoda i primitaka - preneseni (AOP 408-407+628-627)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F109E" w:rsidRDefault="002F10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F109E" w:rsidRDefault="00692741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1.914.</w:t>
            </w:r>
            <w:r w:rsidR="002F109E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F109E" w:rsidRDefault="00692741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976.</w:t>
            </w:r>
            <w:r w:rsidR="002F109E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932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F109E" w:rsidRDefault="002F10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51.0</w:t>
            </w:r>
          </w:p>
        </w:tc>
      </w:tr>
      <w:tr w:rsidR="002F109E" w:rsidTr="002F109E">
        <w:trPr>
          <w:trHeight w:val="198"/>
          <w:jc w:val="center"/>
        </w:trPr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F109E" w:rsidRDefault="002F1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F109E" w:rsidRDefault="002F1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Višak prihoda i primitaka raspoloživ u sljedećem razdoblju (AOP 631+633-632-634)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F109E" w:rsidRDefault="002F10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F109E" w:rsidRDefault="002F109E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F109E" w:rsidRDefault="002F109E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F109E" w:rsidRDefault="002F10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F109E" w:rsidTr="002F109E">
        <w:trPr>
          <w:trHeight w:val="198"/>
          <w:jc w:val="center"/>
        </w:trPr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F109E" w:rsidRDefault="002F1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F109E" w:rsidRDefault="002F1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Manjak prihoda i primitaka za pokriće u sljedećem razdoblju (AOP 632+634-631-633)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2F109E" w:rsidRDefault="002F10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F109E" w:rsidRDefault="00692741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596.</w:t>
            </w:r>
            <w:r w:rsidR="002F109E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2F109E" w:rsidRDefault="00FE3436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1.066</w:t>
            </w:r>
            <w:r w:rsidR="00692741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.</w:t>
            </w:r>
            <w:r w:rsidR="002F109E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746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2F109E" w:rsidRDefault="00FE3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178.8</w:t>
            </w:r>
          </w:p>
        </w:tc>
      </w:tr>
      <w:tr w:rsidR="002F109E" w:rsidTr="002F109E">
        <w:trPr>
          <w:trHeight w:val="396"/>
          <w:jc w:val="center"/>
        </w:trPr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80"/>
            </w:tcBorders>
            <w:shd w:val="clear" w:color="auto" w:fill="auto"/>
            <w:hideMark/>
          </w:tcPr>
          <w:p w:rsidR="002F109E" w:rsidRDefault="002F1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hideMark/>
          </w:tcPr>
          <w:p w:rsidR="002F109E" w:rsidRDefault="002F1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Unaprijed plaćeni rashodi budućih razdoblja i nedospjela naplata prihoda (aktivna vremenska razgraničenja)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hideMark/>
          </w:tcPr>
          <w:p w:rsidR="002F109E" w:rsidRDefault="002F10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hideMark/>
          </w:tcPr>
          <w:p w:rsidR="002F109E" w:rsidRDefault="006927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</w:t>
            </w:r>
            <w:r w:rsidR="002F109E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hideMark/>
          </w:tcPr>
          <w:p w:rsidR="002F109E" w:rsidRDefault="002F10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109E" w:rsidRDefault="002F10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</w:t>
            </w:r>
          </w:p>
        </w:tc>
      </w:tr>
    </w:tbl>
    <w:p w:rsidR="00A84D2B" w:rsidRDefault="00A84D2B" w:rsidP="002F109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84D2B" w:rsidRDefault="00A84D2B" w:rsidP="00A84D2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Općina Svetvinčenat je u 2017. godini ostvarila manj</w:t>
      </w:r>
      <w:r w:rsidR="002F109E">
        <w:rPr>
          <w:rFonts w:ascii="Times New Roman" w:hAnsi="Times New Roman" w:cs="Times New Roman"/>
          <w:sz w:val="24"/>
        </w:rPr>
        <w:t>ak prihoda</w:t>
      </w:r>
      <w:r w:rsidR="00E80033">
        <w:rPr>
          <w:rFonts w:ascii="Times New Roman" w:hAnsi="Times New Roman" w:cs="Times New Roman"/>
          <w:sz w:val="24"/>
        </w:rPr>
        <w:t xml:space="preserve"> i primitaka u iznosu od 89.814</w:t>
      </w:r>
      <w:r>
        <w:rPr>
          <w:rFonts w:ascii="Times New Roman" w:hAnsi="Times New Roman" w:cs="Times New Roman"/>
          <w:sz w:val="24"/>
        </w:rPr>
        <w:t xml:space="preserve"> kn,a manjak prihoda i primitaka za pokriće u i</w:t>
      </w:r>
      <w:r w:rsidR="00E80033">
        <w:rPr>
          <w:rFonts w:ascii="Times New Roman" w:hAnsi="Times New Roman" w:cs="Times New Roman"/>
          <w:sz w:val="24"/>
        </w:rPr>
        <w:t>dućem razdoblju iznosi 1.066</w:t>
      </w:r>
      <w:r w:rsidR="002F109E">
        <w:rPr>
          <w:rFonts w:ascii="Times New Roman" w:hAnsi="Times New Roman" w:cs="Times New Roman"/>
          <w:sz w:val="24"/>
        </w:rPr>
        <w:t>.746</w:t>
      </w:r>
      <w:r>
        <w:rPr>
          <w:rFonts w:ascii="Times New Roman" w:hAnsi="Times New Roman" w:cs="Times New Roman"/>
          <w:sz w:val="24"/>
        </w:rPr>
        <w:t xml:space="preserve"> kn.</w:t>
      </w:r>
    </w:p>
    <w:p w:rsidR="00710E9A" w:rsidRDefault="00710E9A" w:rsidP="00A84D2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10E9A" w:rsidRPr="00B83C02" w:rsidRDefault="00710E9A" w:rsidP="00710E9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Bilješka </w:t>
      </w:r>
      <w:r w:rsidR="00476B51">
        <w:rPr>
          <w:rFonts w:ascii="Times New Roman" w:hAnsi="Times New Roman" w:cs="Times New Roman"/>
          <w:b/>
          <w:sz w:val="24"/>
        </w:rPr>
        <w:t>3</w:t>
      </w:r>
      <w:r w:rsidRPr="00B83C02">
        <w:rPr>
          <w:rFonts w:ascii="Times New Roman" w:hAnsi="Times New Roman" w:cs="Times New Roman"/>
          <w:b/>
          <w:sz w:val="24"/>
        </w:rPr>
        <w:t>.</w:t>
      </w:r>
    </w:p>
    <w:p w:rsidR="00710E9A" w:rsidRDefault="00710E9A" w:rsidP="00710E9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Obrazac Bilanca</w:t>
      </w:r>
    </w:p>
    <w:p w:rsidR="00710E9A" w:rsidRPr="00710E9A" w:rsidRDefault="00710E9A" w:rsidP="00710E9A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Vrijednost imovine te obveza i vlastitih izvora </w:t>
      </w:r>
      <w:r w:rsidR="002F109E">
        <w:rPr>
          <w:rFonts w:ascii="Times New Roman" w:hAnsi="Times New Roman" w:cs="Times New Roman"/>
          <w:sz w:val="24"/>
          <w:szCs w:val="26"/>
        </w:rPr>
        <w:t>na dan 31.12.2017. iznosi 19.999.958</w:t>
      </w:r>
      <w:r>
        <w:rPr>
          <w:rFonts w:ascii="Times New Roman" w:hAnsi="Times New Roman" w:cs="Times New Roman"/>
          <w:sz w:val="24"/>
          <w:szCs w:val="26"/>
        </w:rPr>
        <w:t xml:space="preserve"> kn, AOP 001 = AOP 162.</w:t>
      </w:r>
    </w:p>
    <w:p w:rsidR="00710E9A" w:rsidRDefault="00710E9A" w:rsidP="00A84D2B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10154" w:type="dxa"/>
        <w:jc w:val="center"/>
        <w:tblLayout w:type="fixed"/>
        <w:tblLook w:val="04A0" w:firstRow="1" w:lastRow="0" w:firstColumn="1" w:lastColumn="0" w:noHBand="0" w:noVBand="1"/>
      </w:tblPr>
      <w:tblGrid>
        <w:gridCol w:w="1036"/>
        <w:gridCol w:w="3693"/>
        <w:gridCol w:w="662"/>
        <w:gridCol w:w="1704"/>
        <w:gridCol w:w="1515"/>
        <w:gridCol w:w="1296"/>
        <w:gridCol w:w="248"/>
      </w:tblGrid>
      <w:tr w:rsidR="00FB528F" w:rsidRPr="00320AEB" w:rsidTr="00FB528F">
        <w:trPr>
          <w:trHeight w:val="756"/>
          <w:jc w:val="center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pct25" w:color="C0C0C0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20A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Račun</w:t>
            </w:r>
            <w:proofErr w:type="spellEnd"/>
            <w:r w:rsidRPr="00320A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iz</w:t>
            </w:r>
            <w:proofErr w:type="spellEnd"/>
            <w:r w:rsidRPr="00320A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rač</w:t>
            </w:r>
            <w:proofErr w:type="spellEnd"/>
            <w:r w:rsidRPr="00320A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. plana</w:t>
            </w:r>
          </w:p>
        </w:tc>
        <w:tc>
          <w:tcPr>
            <w:tcW w:w="3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pct25" w:color="C0C0C0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20A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Opis</w:t>
            </w:r>
            <w:proofErr w:type="spellEnd"/>
            <w:r w:rsidRPr="00320A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stavke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pct25" w:color="C0C0C0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AOP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pct25" w:color="C0C0C0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20A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Stanje</w:t>
            </w:r>
            <w:proofErr w:type="spellEnd"/>
            <w:r w:rsidRPr="00320A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1. </w:t>
            </w:r>
            <w:proofErr w:type="spellStart"/>
            <w:r w:rsidRPr="00320A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siječnja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pct25" w:color="C0C0C0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20A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Stanje</w:t>
            </w:r>
            <w:proofErr w:type="spellEnd"/>
            <w:r w:rsidRPr="00320A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31. </w:t>
            </w:r>
            <w:proofErr w:type="spellStart"/>
            <w:r w:rsidRPr="00320A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prosinca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5" w:color="C0C0C0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20A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Indeks</w:t>
            </w:r>
            <w:proofErr w:type="spellEnd"/>
            <w:r w:rsidRPr="00320A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br/>
              <w:t>(5/4)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FB528F" w:rsidRPr="00320AEB" w:rsidTr="00FB528F">
        <w:trPr>
          <w:trHeight w:val="232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nil"/>
              <w:right w:val="single" w:sz="4" w:space="0" w:color="000080"/>
            </w:tcBorders>
            <w:shd w:val="clear" w:color="000000" w:fill="FFFFCC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1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000000" w:fill="FFFFCC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000000" w:fill="FFFFCC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000000" w:fill="FFFFCC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000000" w:fill="FFFFCC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</w:p>
        </w:tc>
      </w:tr>
      <w:tr w:rsidR="00FB528F" w:rsidRPr="00320AEB" w:rsidTr="00FB528F">
        <w:trPr>
          <w:trHeight w:val="25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20A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IMOVINA (AOP 002+063)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001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20.456.</w:t>
            </w:r>
            <w:r w:rsidR="00320AEB"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206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19.999.</w:t>
            </w:r>
            <w:r w:rsidR="00320AEB"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958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97.8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B528F" w:rsidRPr="00320AEB" w:rsidTr="00FB528F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20A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Nefinancijska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imovina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(AOP 003+007+046+047+051+058)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12.577.</w:t>
            </w:r>
            <w:r w:rsidR="00320AEB"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735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13.533.</w:t>
            </w:r>
            <w:r w:rsidR="00320AEB"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118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107.6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B528F" w:rsidRPr="00320AEB" w:rsidTr="00FB528F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20A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Neproizvedena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dugotrajna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imovina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(AOP 004+005-006)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321.</w:t>
            </w:r>
            <w:r w:rsidR="00320AEB"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247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321.</w:t>
            </w:r>
            <w:r w:rsidR="00320AEB"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247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B528F" w:rsidRPr="00320AEB" w:rsidTr="00FB528F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20A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Proizvedena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dugotrajna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imovina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(AOP 008+014+024+030+036+040)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007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10.826.</w:t>
            </w:r>
            <w:r w:rsidR="00320AEB"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109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13.211.</w:t>
            </w:r>
            <w:r w:rsidR="00320AEB"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871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122.0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B528F" w:rsidRPr="00320AEB" w:rsidTr="00FB528F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20A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Plemeniti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metali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ostale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pohranjene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vrijednosti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046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B528F" w:rsidRPr="00320AEB" w:rsidTr="00FB528F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20A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Sitni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inventar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(AOP 048+049-050)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047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B528F" w:rsidRPr="00320AEB" w:rsidTr="00FB528F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20A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Dugotrajna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nefinancijska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imovina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pripremi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(AOP 052 do 057)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051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1.430.</w:t>
            </w:r>
            <w:r w:rsidR="00320AEB"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379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B528F" w:rsidRPr="00320AEB" w:rsidTr="00FB528F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Proizvedena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kratkotrajna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imovina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(AOP 059 do 062)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058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B528F" w:rsidRPr="00320AEB" w:rsidTr="00FB528F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Financijska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imovina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(AOP </w:t>
            </w:r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lastRenderedPageBreak/>
              <w:t>064+073+081+112+128+140+157+158)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063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7.878.</w:t>
            </w:r>
            <w:r w:rsidR="00320AEB"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471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6.466.</w:t>
            </w:r>
            <w:r w:rsidR="00320AEB"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840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82.1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B528F" w:rsidRPr="00320AEB" w:rsidTr="00FB528F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Novac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banci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blagajni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(AOP 065+070 do 072)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064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965.</w:t>
            </w:r>
            <w:r w:rsidR="00320AEB"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291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336.</w:t>
            </w:r>
            <w:r w:rsidR="00320AEB"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280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34.8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B528F" w:rsidRPr="00320AEB" w:rsidTr="00FB528F">
        <w:trPr>
          <w:trHeight w:val="442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20A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Depoziti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jamčevni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polozi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potraživanja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od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zaposlenih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te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za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više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plaćene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poreze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ostalo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(AOP 074 + 077 do 080)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073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192.</w:t>
            </w:r>
            <w:r w:rsidR="00320AEB"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214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147.</w:t>
            </w:r>
            <w:r w:rsidR="00320AEB"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876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76.9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B528F" w:rsidRPr="00320AEB" w:rsidTr="00FB528F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20A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Potraživanja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za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dane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zajmove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(AOP 082+100-111)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081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B528F" w:rsidRPr="00320AEB" w:rsidTr="00FB528F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20A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Vrijednosni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papiri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(AOP 113+120-127)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B528F" w:rsidRPr="00320AEB" w:rsidTr="00FB528F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20A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Dionice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udjeli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glavnici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(AOP 129+136-139)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128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2.484.</w:t>
            </w:r>
            <w:r w:rsidR="00320AEB"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284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2.199.</w:t>
            </w:r>
            <w:r w:rsidR="00320AEB"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88.5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B528F" w:rsidRPr="00320AEB" w:rsidTr="00FB528F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20A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Potraživanja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za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prihode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poslovanja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(AOP 141+142+143+151+152+153+154+155-156)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2.832.</w:t>
            </w:r>
            <w:r w:rsidR="00320AEB"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081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2.699.</w:t>
            </w:r>
            <w:r w:rsidR="00320AEB"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95.3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B528F" w:rsidRPr="00320AEB" w:rsidTr="00FB528F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20A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Potraživanja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od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prodaje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nefinancijske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imovine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157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1.229.</w:t>
            </w:r>
            <w:r w:rsidR="00320AEB"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1.004.</w:t>
            </w:r>
            <w:r w:rsidR="00320AEB"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81.7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B528F" w:rsidRPr="00320AEB" w:rsidTr="00FB528F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20A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Rashodi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budućih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razdoblja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nedospjela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naplata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prihoda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(AOP 159 do 161)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158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175.</w:t>
            </w:r>
            <w:r w:rsidR="00320AEB"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004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78.</w:t>
            </w:r>
            <w:r w:rsidR="00320AEB"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648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44.9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B528F" w:rsidRPr="00320AEB" w:rsidTr="00FB528F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OBVEZE I VLASTITI IZVORI (AOP 163+223)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162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20.456.</w:t>
            </w:r>
            <w:r w:rsidR="00320AEB"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207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19.999.</w:t>
            </w:r>
            <w:r w:rsidR="00320AEB"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958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97.8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B528F" w:rsidRPr="00320AEB" w:rsidTr="00FB528F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Obveze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(AOP 164+175+176+192+220)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163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3.463.</w:t>
            </w:r>
            <w:r w:rsidR="00320AEB"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195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3.225.</w:t>
            </w:r>
            <w:r w:rsidR="00320AEB"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997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93.2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B528F" w:rsidRPr="00320AEB" w:rsidTr="00FB528F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Obveze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za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rashode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poslovanja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(AOP 165 do 167 + 171 do 174)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164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1.214.</w:t>
            </w:r>
            <w:r w:rsidR="00320AEB"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252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1.292.</w:t>
            </w:r>
            <w:r w:rsidR="00320AEB"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874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106.5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B528F" w:rsidRPr="00320AEB" w:rsidTr="00FB528F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Obveze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za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nabavu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nefinancijske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imovine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175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598.</w:t>
            </w:r>
            <w:r w:rsidR="00320AEB"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943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429.</w:t>
            </w:r>
            <w:r w:rsidR="00320AEB"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71.6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B528F" w:rsidRPr="00320AEB" w:rsidTr="00FB528F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20A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Obveze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za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vrijednosne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papire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(AOP 177+184-191)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176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B528F" w:rsidRPr="00320AEB" w:rsidTr="00FB528F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20A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Obveze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za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kredite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zajmove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(AOP 193+210)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1.650.</w:t>
            </w:r>
            <w:r w:rsidR="00320AEB"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1.504.</w:t>
            </w:r>
            <w:r w:rsidR="00320AEB"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91.2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B528F" w:rsidRPr="00320AEB" w:rsidTr="00FB528F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20A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Odgođeno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plaćanje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rashoda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prihodi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budućih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razdoblja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(AOP 221+222)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B528F" w:rsidRPr="00320AEB" w:rsidTr="00FB528F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20A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Vlastiti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izvori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(224 + 232 - 236 + 240 do 242)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16.993.</w:t>
            </w:r>
            <w:r w:rsidR="00320AEB"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012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16.773.</w:t>
            </w:r>
            <w:r w:rsidR="00320AEB"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961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98.7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B528F" w:rsidRPr="00320AEB" w:rsidTr="00FB528F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20A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Vlastiti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izvori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ispravak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vlastitih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izvora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(AOP 225-228)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13.717.</w:t>
            </w:r>
            <w:r w:rsidR="00320AEB"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862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79752D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14.235</w:t>
            </w:r>
            <w:r w:rsidR="00692741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.</w:t>
            </w:r>
            <w:r w:rsidR="00320AEB"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429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AEB" w:rsidRPr="00320AEB" w:rsidRDefault="0079752D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103.8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B528F" w:rsidRPr="00320AEB" w:rsidTr="00FB528F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20A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Vlastiti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izvori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(AOP 226+227)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15.384.</w:t>
            </w:r>
            <w:r w:rsidR="00320AEB"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863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15.739.</w:t>
            </w:r>
            <w:r w:rsidR="00320AEB"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429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102.3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B528F" w:rsidRPr="00320AEB" w:rsidTr="00FB528F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20A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9111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Vlastiti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izvori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iz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proračuna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15.056.</w:t>
            </w:r>
            <w:r w:rsidR="00320AEB"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534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15.402.</w:t>
            </w:r>
            <w:r w:rsidR="00320AEB"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102.3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B528F" w:rsidRPr="00320AEB" w:rsidTr="00FB528F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20A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9112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Ostali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vlastiti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izvori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328.</w:t>
            </w:r>
            <w:r w:rsidR="00320AEB"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329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336.</w:t>
            </w:r>
            <w:r w:rsidR="00320AEB"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102.6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B528F" w:rsidRPr="00320AEB" w:rsidTr="00FB528F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20A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912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Ispravak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vlastitih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izvora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za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obveze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(AOP 229+230)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1.667.</w:t>
            </w:r>
            <w:r w:rsidR="00320AEB"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001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2C7D79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1.504.000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AEB" w:rsidRPr="00320AEB" w:rsidRDefault="002C7D79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90.2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B528F" w:rsidRPr="00320AEB" w:rsidTr="00FB528F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20A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9121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Ispravak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vlastitih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izvora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iz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proračuna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za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obveze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B528F" w:rsidRPr="00320AEB" w:rsidTr="00FB528F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20A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9122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Ispravak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ostalih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vlastitih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izvora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za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obveze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1.667.</w:t>
            </w:r>
            <w:r w:rsidR="00320AEB"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79752D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1.504.000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AEB" w:rsidRPr="00320AEB" w:rsidRDefault="0079752D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90.2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B528F" w:rsidRPr="00320AEB" w:rsidTr="00FB528F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20A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922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Višak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/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manjak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prihoda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(ne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upisuje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se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podatak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B528F" w:rsidRPr="00320AEB" w:rsidTr="00FB528F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20A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9221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Višak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prihoda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(AOP 233 do 235)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1.640.</w:t>
            </w:r>
            <w:r w:rsidR="00320AEB"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984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2C7D79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1.494.984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AEB" w:rsidRPr="00320AEB" w:rsidRDefault="002C7D79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91.1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B528F" w:rsidRPr="00320AEB" w:rsidTr="00FB528F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20A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92211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Višak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prihoda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poslovanja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B528F" w:rsidRPr="00320AEB" w:rsidTr="00FB528F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20A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92212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Višak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prihoda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od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nefinancijske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imovine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B528F" w:rsidRPr="00320AEB" w:rsidTr="00FB528F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20A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92213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Višak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primitaka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od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financijske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imovine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1.640.</w:t>
            </w:r>
            <w:r w:rsidR="00320AEB"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984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2C7D79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1.494.984</w:t>
            </w:r>
            <w:r w:rsidR="00320AEB"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AEB" w:rsidRPr="00320AEB" w:rsidRDefault="002C7D79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91.1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B528F" w:rsidRPr="00320AEB" w:rsidTr="00FB528F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20A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9222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Manjak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prihoda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(AOP 237 do 239)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2.237.</w:t>
            </w:r>
            <w:r w:rsidR="00320AEB" w:rsidRPr="00320AE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2C7D79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2.561</w:t>
            </w:r>
            <w:r w:rsidR="00692741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en-US"/>
              </w:rPr>
              <w:t>730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AEB" w:rsidRPr="00320AEB" w:rsidRDefault="002C7D79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114.5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B528F" w:rsidRPr="00320AEB" w:rsidTr="00FB528F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20A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92221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Manjak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prihoda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poslovanja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2.181.</w:t>
            </w:r>
            <w:r w:rsidR="00320AEB"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554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1.303.</w:t>
            </w:r>
            <w:r w:rsidR="00320AEB"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72</w:t>
            </w:r>
            <w:r w:rsidR="002C7D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59.8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B528F" w:rsidRPr="00320AEB" w:rsidTr="00FB528F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20A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92222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Manjak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prihoda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od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nefinancijske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imovine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56.</w:t>
            </w:r>
            <w:r w:rsidR="00320AEB"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046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1.258.</w:t>
            </w:r>
            <w:r w:rsidR="00320AEB"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00</w:t>
            </w:r>
            <w:r w:rsidR="002C7D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2,244.6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B528F" w:rsidRPr="00320AEB" w:rsidTr="00FB528F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20A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92223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Manjak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primitaka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od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financijske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imovine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B528F" w:rsidRPr="00320AEB" w:rsidTr="00FB528F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20A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Obračunati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prihodi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poslovanja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2.632.</w:t>
            </w:r>
            <w:r w:rsidR="00320AEB"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2.590.</w:t>
            </w:r>
            <w:r w:rsidR="00320AEB"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98.4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B528F" w:rsidRPr="00320AEB" w:rsidTr="00FB528F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20A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Obračunati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prihodi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od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prodaje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nefinancijske</w:t>
            </w:r>
            <w:proofErr w:type="spellEnd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0AE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imovine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1.239.</w:t>
            </w:r>
            <w:r w:rsidR="00320AEB"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20AEB" w:rsidRPr="00320AEB" w:rsidRDefault="00692741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1.014.</w:t>
            </w:r>
            <w:r w:rsidR="00320AEB"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20AE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81.9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AEB" w:rsidRPr="00320AEB" w:rsidRDefault="00320AEB" w:rsidP="00320A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:rsidR="00710E9A" w:rsidRDefault="00710E9A" w:rsidP="00A84D2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F64A5" w:rsidRDefault="00DF64A5" w:rsidP="00A84D2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F64A5" w:rsidRDefault="00DF64A5" w:rsidP="00A84D2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F64A5" w:rsidRDefault="00DF64A5" w:rsidP="00A84D2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5215E" w:rsidRPr="0055215E" w:rsidRDefault="0055215E" w:rsidP="0055215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IMOVINA (razred 0 i 1)</w:t>
      </w:r>
    </w:p>
    <w:p w:rsidR="00476B51" w:rsidRDefault="00476B51" w:rsidP="00A84D2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AOP002</w:t>
      </w:r>
    </w:p>
    <w:p w:rsidR="00476B51" w:rsidRDefault="00476B51" w:rsidP="00A84D2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Nefinancijska imovina se odnosi na vrijednost građevinskih objekata, zemljišta, postrojenja i opreme, računalnih programa i sitnog inventara. Vrijednost nefinancijs</w:t>
      </w:r>
      <w:r w:rsidR="00FB528F">
        <w:rPr>
          <w:rFonts w:ascii="Times New Roman" w:hAnsi="Times New Roman" w:cs="Times New Roman"/>
          <w:sz w:val="24"/>
        </w:rPr>
        <w:t>ke imovine iznosi 13.533.118 kn, a imovina u iznosu od 92.536 kn odnosi se na proračunskog korisnika.</w:t>
      </w:r>
    </w:p>
    <w:p w:rsidR="00476B51" w:rsidRDefault="00476B51" w:rsidP="00A84D2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AOP063</w:t>
      </w:r>
    </w:p>
    <w:p w:rsidR="00476B51" w:rsidRDefault="006E52A6" w:rsidP="00A84D2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Financijska imovina iznosi 6.466.840</w:t>
      </w:r>
      <w:r w:rsidR="00476B51">
        <w:rPr>
          <w:rFonts w:ascii="Times New Roman" w:hAnsi="Times New Roman" w:cs="Times New Roman"/>
          <w:sz w:val="24"/>
        </w:rPr>
        <w:t xml:space="preserve"> kn, a </w:t>
      </w:r>
      <w:r>
        <w:rPr>
          <w:rFonts w:ascii="Times New Roman" w:hAnsi="Times New Roman" w:cs="Times New Roman"/>
          <w:sz w:val="24"/>
        </w:rPr>
        <w:t xml:space="preserve">na proračunskog korisnika </w:t>
      </w:r>
      <w:r w:rsidR="00476B51">
        <w:rPr>
          <w:rFonts w:ascii="Times New Roman" w:hAnsi="Times New Roman" w:cs="Times New Roman"/>
          <w:sz w:val="24"/>
        </w:rPr>
        <w:t>odnosi se</w:t>
      </w:r>
      <w:r>
        <w:rPr>
          <w:rFonts w:ascii="Times New Roman" w:hAnsi="Times New Roman" w:cs="Times New Roman"/>
          <w:sz w:val="24"/>
        </w:rPr>
        <w:t xml:space="preserve"> u iznosu od 310.866 kn:</w:t>
      </w:r>
    </w:p>
    <w:p w:rsidR="00476B51" w:rsidRDefault="00476B51" w:rsidP="00A84D2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11 - Novac u banci i blagajni u iznosu od 253.259 kn</w:t>
      </w:r>
      <w:r w:rsidR="006E52A6">
        <w:rPr>
          <w:rFonts w:ascii="Times New Roman" w:hAnsi="Times New Roman" w:cs="Times New Roman"/>
          <w:sz w:val="24"/>
        </w:rPr>
        <w:t xml:space="preserve"> odnosi se na Općinu, a iznos od 83.021 kn odnosi se na proračunskog korisnika</w:t>
      </w:r>
      <w:r>
        <w:rPr>
          <w:rFonts w:ascii="Times New Roman" w:hAnsi="Times New Roman" w:cs="Times New Roman"/>
          <w:sz w:val="24"/>
        </w:rPr>
        <w:t>.</w:t>
      </w:r>
    </w:p>
    <w:p w:rsidR="00476B51" w:rsidRDefault="00476B51" w:rsidP="00A84D2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 – Depoziti, jamčevni polozi i potraživanja od zaposlenih te za više plaćene poreze i ostalo u iznosu od 97.600 kn</w:t>
      </w:r>
      <w:r w:rsidR="006E52A6">
        <w:rPr>
          <w:rFonts w:ascii="Times New Roman" w:hAnsi="Times New Roman" w:cs="Times New Roman"/>
          <w:sz w:val="24"/>
        </w:rPr>
        <w:t xml:space="preserve"> odnosi se na Općinu, a iznos od 50.276 kn na proračunskog korisnika</w:t>
      </w:r>
      <w:r>
        <w:rPr>
          <w:rFonts w:ascii="Times New Roman" w:hAnsi="Times New Roman" w:cs="Times New Roman"/>
          <w:sz w:val="24"/>
        </w:rPr>
        <w:t>.</w:t>
      </w:r>
    </w:p>
    <w:p w:rsidR="00476B51" w:rsidRDefault="00476B51" w:rsidP="00A84D2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 – Dionice i udjeli u glavnici u iznosu od 2.199.540 kn, a odnose se na</w:t>
      </w:r>
      <w:r w:rsidR="006E52A6">
        <w:rPr>
          <w:rFonts w:ascii="Times New Roman" w:hAnsi="Times New Roman" w:cs="Times New Roman"/>
          <w:sz w:val="24"/>
        </w:rPr>
        <w:t xml:space="preserve"> Općinu</w:t>
      </w:r>
      <w:r>
        <w:rPr>
          <w:rFonts w:ascii="Times New Roman" w:hAnsi="Times New Roman" w:cs="Times New Roman"/>
          <w:sz w:val="24"/>
        </w:rPr>
        <w:t>:</w:t>
      </w:r>
    </w:p>
    <w:p w:rsidR="00476B51" w:rsidRDefault="00476B51" w:rsidP="00A84D2B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8275" w:type="dxa"/>
        <w:jc w:val="center"/>
        <w:tblLook w:val="04A0" w:firstRow="1" w:lastRow="0" w:firstColumn="1" w:lastColumn="0" w:noHBand="0" w:noVBand="1"/>
      </w:tblPr>
      <w:tblGrid>
        <w:gridCol w:w="2383"/>
        <w:gridCol w:w="1496"/>
        <w:gridCol w:w="1246"/>
        <w:gridCol w:w="1800"/>
        <w:gridCol w:w="1350"/>
      </w:tblGrid>
      <w:tr w:rsidR="00104723" w:rsidRPr="0055215E" w:rsidTr="00104723">
        <w:trPr>
          <w:trHeight w:val="277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55215E" w:rsidP="0055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104723" w:rsidP="0010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Iznos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udjela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104723" w:rsidP="0010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Postotak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104723" w:rsidP="0010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Temeljni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kapital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104723" w:rsidP="0010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Dionice</w:t>
            </w:r>
            <w:proofErr w:type="spellEnd"/>
          </w:p>
        </w:tc>
      </w:tr>
      <w:tr w:rsidR="0055215E" w:rsidRPr="0055215E" w:rsidTr="00104723">
        <w:trPr>
          <w:trHeight w:val="277"/>
          <w:jc w:val="center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104723" w:rsidP="00552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Savičenta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d.o.o.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55215E" w:rsidP="0010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55215E" w:rsidP="0010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55215E" w:rsidP="0010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55215E" w:rsidP="0010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55215E" w:rsidRPr="0055215E" w:rsidTr="00104723">
        <w:trPr>
          <w:trHeight w:val="277"/>
          <w:jc w:val="center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104723" w:rsidP="00552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Pula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Herculanea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d.o.o.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55215E" w:rsidP="0010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338.600,00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55215E" w:rsidP="0010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55215E" w:rsidP="0010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34.142.600,00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55215E" w:rsidP="0010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55215E" w:rsidRPr="0055215E" w:rsidTr="00104723">
        <w:trPr>
          <w:trHeight w:val="277"/>
          <w:jc w:val="center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104723" w:rsidP="00552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Pragrande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d.o.o.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55215E" w:rsidP="0010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344.400,00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55215E" w:rsidP="0010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55215E" w:rsidP="0010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34.730.000,00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55215E" w:rsidP="0010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55215E" w:rsidRPr="0055215E" w:rsidTr="00104723">
        <w:trPr>
          <w:trHeight w:val="277"/>
          <w:jc w:val="center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104723" w:rsidP="00552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Istarski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vodozaštitni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sustav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d.o.o.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55215E" w:rsidP="0010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55215E" w:rsidP="0010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0,30%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55215E" w:rsidP="0010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1.000.000,00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55215E" w:rsidP="0010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55215E" w:rsidRPr="0055215E" w:rsidTr="00104723">
        <w:trPr>
          <w:trHeight w:val="277"/>
          <w:jc w:val="center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104723" w:rsidP="00552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Vodovod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Butoniga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d.o.o.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55215E" w:rsidP="0010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8.800,00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55215E" w:rsidP="0010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0,44%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55215E" w:rsidP="0010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2.000.000,00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55215E" w:rsidP="0010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55215E" w:rsidRPr="0055215E" w:rsidTr="00104723">
        <w:trPr>
          <w:trHeight w:val="277"/>
          <w:jc w:val="center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104723" w:rsidP="00552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Uljanik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d.d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55215E" w:rsidP="0010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26.279,44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55215E" w:rsidP="0010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0,0087%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55215E" w:rsidP="0010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302.062.500,00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55215E" w:rsidP="0010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293x8,16 </w:t>
            </w:r>
            <w:proofErr w:type="spellStart"/>
            <w:r w:rsidRPr="00552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kn</w:t>
            </w:r>
            <w:proofErr w:type="spellEnd"/>
            <w:r w:rsidRPr="00552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=2.390,88</w:t>
            </w:r>
          </w:p>
        </w:tc>
      </w:tr>
      <w:tr w:rsidR="0055215E" w:rsidRPr="0055215E" w:rsidTr="00104723">
        <w:trPr>
          <w:trHeight w:val="277"/>
          <w:jc w:val="center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104723" w:rsidP="00552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Vodovod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Pula d.o.o.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55215E" w:rsidP="0010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1.438.000,00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55215E" w:rsidP="0010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55215E" w:rsidP="0010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143.800.000,00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55215E" w:rsidP="0010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55215E" w:rsidRPr="0055215E" w:rsidTr="00104723">
        <w:trPr>
          <w:trHeight w:val="277"/>
          <w:jc w:val="center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104723" w:rsidP="00552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Kaštijun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d.o.o.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55215E" w:rsidP="0010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18.070,12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55215E" w:rsidP="0010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0,0646%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55215E" w:rsidP="0010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27.961.400,00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55215E" w:rsidP="0010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55215E" w:rsidRPr="0055215E" w:rsidTr="00104723">
        <w:trPr>
          <w:trHeight w:val="277"/>
          <w:jc w:val="center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104723" w:rsidP="00552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Ukupno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55215E" w:rsidP="0010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2.197.149,56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55215E" w:rsidP="0010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55215E" w:rsidP="0010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545.716.500,00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55215E" w:rsidP="0010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2.390,88</w:t>
            </w:r>
          </w:p>
        </w:tc>
      </w:tr>
      <w:tr w:rsidR="0055215E" w:rsidRPr="0055215E" w:rsidTr="00104723">
        <w:trPr>
          <w:trHeight w:val="277"/>
          <w:jc w:val="center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104723" w:rsidP="00552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Ukupno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udjeli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dionice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55215E" w:rsidP="0010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2.199.540,44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55215E" w:rsidP="0010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55215E" w:rsidP="0010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15E" w:rsidRPr="0055215E" w:rsidRDefault="0055215E" w:rsidP="00104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215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</w:tbl>
    <w:p w:rsidR="00476B51" w:rsidRDefault="00476B51" w:rsidP="00A84D2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5215E" w:rsidRDefault="0055215E" w:rsidP="00A84D2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 – Potraživanje za prihode poslovanja u iznosu od 2.600.779 kn</w:t>
      </w:r>
      <w:r w:rsidR="006E52A6">
        <w:rPr>
          <w:rFonts w:ascii="Times New Roman" w:hAnsi="Times New Roman" w:cs="Times New Roman"/>
          <w:sz w:val="24"/>
        </w:rPr>
        <w:t xml:space="preserve"> odnosi se na Općinu a iznos od 68.921 kn odnosi se na potraživanja proračunskog korisnika</w:t>
      </w:r>
      <w:r>
        <w:rPr>
          <w:rFonts w:ascii="Times New Roman" w:hAnsi="Times New Roman" w:cs="Times New Roman"/>
          <w:sz w:val="24"/>
        </w:rPr>
        <w:t>.</w:t>
      </w:r>
    </w:p>
    <w:p w:rsidR="0055215E" w:rsidRDefault="0055215E" w:rsidP="00A84D2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 – Potraživanja od prodaje nefinancijske imovine u iznosu od 1.004.796 kn</w:t>
      </w:r>
      <w:r w:rsidR="006E52A6">
        <w:rPr>
          <w:rFonts w:ascii="Times New Roman" w:hAnsi="Times New Roman" w:cs="Times New Roman"/>
          <w:sz w:val="24"/>
        </w:rPr>
        <w:t xml:space="preserve"> odnosi se na Općinu</w:t>
      </w:r>
      <w:r>
        <w:rPr>
          <w:rFonts w:ascii="Times New Roman" w:hAnsi="Times New Roman" w:cs="Times New Roman"/>
          <w:sz w:val="24"/>
        </w:rPr>
        <w:t>.</w:t>
      </w:r>
    </w:p>
    <w:p w:rsidR="0055215E" w:rsidRDefault="0055215E" w:rsidP="00A84D2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5215E" w:rsidRDefault="0055215E" w:rsidP="0055215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OBVEZE I VLASTITI IZVORI</w:t>
      </w:r>
      <w:r w:rsidR="00104723">
        <w:rPr>
          <w:rFonts w:ascii="Times New Roman" w:hAnsi="Times New Roman" w:cs="Times New Roman"/>
          <w:sz w:val="24"/>
        </w:rPr>
        <w:t xml:space="preserve"> (razred 2 i 9)</w:t>
      </w:r>
    </w:p>
    <w:p w:rsidR="00104723" w:rsidRDefault="00104723" w:rsidP="0010472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Iznos obveza </w:t>
      </w:r>
      <w:r w:rsidR="006E52A6">
        <w:rPr>
          <w:rFonts w:ascii="Times New Roman" w:hAnsi="Times New Roman" w:cs="Times New Roman"/>
          <w:sz w:val="24"/>
        </w:rPr>
        <w:t xml:space="preserve">Općine </w:t>
      </w:r>
      <w:r>
        <w:rPr>
          <w:rFonts w:ascii="Times New Roman" w:hAnsi="Times New Roman" w:cs="Times New Roman"/>
          <w:sz w:val="24"/>
        </w:rPr>
        <w:t>na dan 31.12.2017. iznose 3.141.647 kn,</w:t>
      </w:r>
      <w:r w:rsidR="006E52A6">
        <w:rPr>
          <w:rFonts w:ascii="Times New Roman" w:hAnsi="Times New Roman" w:cs="Times New Roman"/>
          <w:sz w:val="24"/>
        </w:rPr>
        <w:t xml:space="preserve"> a obveze proračunskog korisnika iznose 84.350 kn</w:t>
      </w:r>
      <w:r>
        <w:rPr>
          <w:rFonts w:ascii="Times New Roman" w:hAnsi="Times New Roman" w:cs="Times New Roman"/>
          <w:sz w:val="24"/>
        </w:rPr>
        <w:t xml:space="preserve"> a odnose se na:</w:t>
      </w:r>
    </w:p>
    <w:p w:rsidR="00104723" w:rsidRDefault="00104723" w:rsidP="0010472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 – Obveze za rashode poslovanja u iznosu od 1.208.524 kn</w:t>
      </w:r>
      <w:r w:rsidR="006E52A6">
        <w:rPr>
          <w:rFonts w:ascii="Times New Roman" w:hAnsi="Times New Roman" w:cs="Times New Roman"/>
          <w:sz w:val="24"/>
        </w:rPr>
        <w:t xml:space="preserve"> odnose se na Općinu, a iznos od 84.350 kn na proračunskog korisnika</w:t>
      </w:r>
      <w:r>
        <w:rPr>
          <w:rFonts w:ascii="Times New Roman" w:hAnsi="Times New Roman" w:cs="Times New Roman"/>
          <w:sz w:val="24"/>
        </w:rPr>
        <w:t>.</w:t>
      </w:r>
    </w:p>
    <w:p w:rsidR="00104723" w:rsidRDefault="00104723" w:rsidP="0010472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 – Obveze za nabavu nefinancijske imovine u iznosu od 429.123 kn</w:t>
      </w:r>
      <w:r w:rsidR="006E52A6">
        <w:rPr>
          <w:rFonts w:ascii="Times New Roman" w:hAnsi="Times New Roman" w:cs="Times New Roman"/>
          <w:sz w:val="24"/>
        </w:rPr>
        <w:t xml:space="preserve"> odnose se na Općinu</w:t>
      </w:r>
      <w:r>
        <w:rPr>
          <w:rFonts w:ascii="Times New Roman" w:hAnsi="Times New Roman" w:cs="Times New Roman"/>
          <w:sz w:val="24"/>
        </w:rPr>
        <w:t>.</w:t>
      </w:r>
    </w:p>
    <w:p w:rsidR="00104723" w:rsidRDefault="00104723" w:rsidP="0010472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 – Obveze za kredite i zajmove u iznosu od 1.504.000,00</w:t>
      </w:r>
      <w:r w:rsidR="006E52A6">
        <w:rPr>
          <w:rFonts w:ascii="Times New Roman" w:hAnsi="Times New Roman" w:cs="Times New Roman"/>
          <w:sz w:val="24"/>
        </w:rPr>
        <w:t xml:space="preserve"> kn odnose se na Općinu.</w:t>
      </w:r>
    </w:p>
    <w:p w:rsidR="009D29F1" w:rsidRDefault="009D29F1" w:rsidP="0010472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F04ED" w:rsidRDefault="007F04ED" w:rsidP="0010472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F64A5" w:rsidRDefault="00DF64A5" w:rsidP="0010472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F64A5" w:rsidRDefault="00DF64A5" w:rsidP="0010472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F64A5" w:rsidRDefault="00DF64A5" w:rsidP="0010472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F64A5" w:rsidRDefault="00DF64A5" w:rsidP="0010472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D29F1" w:rsidRPr="00B83C02" w:rsidRDefault="009D29F1" w:rsidP="009D29F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8" w:name="OLE_LINK9"/>
      <w:bookmarkStart w:id="9" w:name="OLE_LINK10"/>
      <w:bookmarkStart w:id="10" w:name="OLE_LINK11"/>
      <w:r>
        <w:rPr>
          <w:rFonts w:ascii="Times New Roman" w:hAnsi="Times New Roman" w:cs="Times New Roman"/>
          <w:b/>
          <w:sz w:val="24"/>
        </w:rPr>
        <w:lastRenderedPageBreak/>
        <w:t>Bilješka 4</w:t>
      </w:r>
      <w:r w:rsidRPr="00B83C02">
        <w:rPr>
          <w:rFonts w:ascii="Times New Roman" w:hAnsi="Times New Roman" w:cs="Times New Roman"/>
          <w:b/>
          <w:sz w:val="24"/>
        </w:rPr>
        <w:t>.</w:t>
      </w:r>
    </w:p>
    <w:p w:rsidR="009D29F1" w:rsidRDefault="009D29F1" w:rsidP="009D29F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Obrazac RasF </w:t>
      </w:r>
      <w:r w:rsidR="00C72656">
        <w:rPr>
          <w:rFonts w:ascii="Times New Roman" w:hAnsi="Times New Roman" w:cs="Times New Roman"/>
          <w:b/>
          <w:sz w:val="26"/>
          <w:szCs w:val="26"/>
        </w:rPr>
        <w:t>–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2656">
        <w:rPr>
          <w:rFonts w:ascii="Times New Roman" w:hAnsi="Times New Roman" w:cs="Times New Roman"/>
          <w:b/>
          <w:sz w:val="26"/>
          <w:szCs w:val="26"/>
        </w:rPr>
        <w:t>Izvještaj o rashodima prema funkcijskoj klasifikaciji</w:t>
      </w:r>
    </w:p>
    <w:bookmarkEnd w:id="8"/>
    <w:bookmarkEnd w:id="9"/>
    <w:bookmarkEnd w:id="10"/>
    <w:p w:rsidR="00C72656" w:rsidRDefault="00C72656" w:rsidP="009D29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Ukupni rashodi i izdaci su prikazani prema funkcijskoj klasifikaciji od 01-10.</w:t>
      </w:r>
    </w:p>
    <w:p w:rsidR="00C72656" w:rsidRDefault="00C72656" w:rsidP="009D29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72656" w:rsidRPr="00B83C02" w:rsidRDefault="00C72656" w:rsidP="00C7265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11" w:name="OLE_LINK12"/>
      <w:bookmarkStart w:id="12" w:name="OLE_LINK13"/>
      <w:r>
        <w:rPr>
          <w:rFonts w:ascii="Times New Roman" w:hAnsi="Times New Roman" w:cs="Times New Roman"/>
          <w:b/>
          <w:sz w:val="24"/>
        </w:rPr>
        <w:t>Bilješka 5</w:t>
      </w:r>
      <w:r w:rsidRPr="00B83C02">
        <w:rPr>
          <w:rFonts w:ascii="Times New Roman" w:hAnsi="Times New Roman" w:cs="Times New Roman"/>
          <w:b/>
          <w:sz w:val="24"/>
        </w:rPr>
        <w:t>.</w:t>
      </w:r>
    </w:p>
    <w:p w:rsidR="00C72656" w:rsidRDefault="00C72656" w:rsidP="00C7265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Obrazac PVRIO – Izvještaj o promjenama u vrijednosti i obujmu imovine i obveza</w:t>
      </w:r>
    </w:p>
    <w:bookmarkEnd w:id="11"/>
    <w:bookmarkEnd w:id="12"/>
    <w:p w:rsidR="00C72656" w:rsidRDefault="00C72656" w:rsidP="00C726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AOP 001</w:t>
      </w:r>
    </w:p>
    <w:p w:rsidR="00C72656" w:rsidRDefault="00C72656" w:rsidP="00C726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Promjene u vrijednosti </w:t>
      </w:r>
      <w:r w:rsidR="001E2740">
        <w:rPr>
          <w:rFonts w:ascii="Times New Roman" w:hAnsi="Times New Roman" w:cs="Times New Roman"/>
          <w:sz w:val="26"/>
          <w:szCs w:val="26"/>
        </w:rPr>
        <w:t>i obujmu imovine i obveza je smanjenje u iznosu od 284.744 kn, a odnosi se na smanjenje udjela u glavnici trgovačkih druš</w:t>
      </w:r>
      <w:r w:rsidR="006E52A6">
        <w:rPr>
          <w:rFonts w:ascii="Times New Roman" w:hAnsi="Times New Roman" w:cs="Times New Roman"/>
          <w:sz w:val="26"/>
          <w:szCs w:val="26"/>
        </w:rPr>
        <w:t>tava nakon izvršenog usklađenja, a odnose se na Općinu.</w:t>
      </w:r>
    </w:p>
    <w:p w:rsidR="001E2740" w:rsidRDefault="001E2740" w:rsidP="00C726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2740" w:rsidRPr="00B83C02" w:rsidRDefault="001E2740" w:rsidP="001E274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Bilješka 6</w:t>
      </w:r>
      <w:r w:rsidRPr="00B83C02">
        <w:rPr>
          <w:rFonts w:ascii="Times New Roman" w:hAnsi="Times New Roman" w:cs="Times New Roman"/>
          <w:b/>
          <w:sz w:val="24"/>
        </w:rPr>
        <w:t>.</w:t>
      </w:r>
    </w:p>
    <w:p w:rsidR="001E2740" w:rsidRDefault="001E2740" w:rsidP="001E274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Obrazac OBVEZE – Izvještaj o obvezama</w:t>
      </w:r>
    </w:p>
    <w:p w:rsidR="001E2740" w:rsidRDefault="001E2740" w:rsidP="001E27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Stanje obveza na počet</w:t>
      </w:r>
      <w:r w:rsidR="00D20728">
        <w:rPr>
          <w:rFonts w:ascii="Times New Roman" w:hAnsi="Times New Roman" w:cs="Times New Roman"/>
          <w:sz w:val="26"/>
          <w:szCs w:val="26"/>
        </w:rPr>
        <w:t>ku izvještajnog razdoblja iznosi</w:t>
      </w:r>
      <w:r w:rsidR="00F37E31">
        <w:rPr>
          <w:rFonts w:ascii="Times New Roman" w:hAnsi="Times New Roman" w:cs="Times New Roman"/>
          <w:sz w:val="26"/>
          <w:szCs w:val="26"/>
        </w:rPr>
        <w:t xml:space="preserve"> 3.213.108</w:t>
      </w:r>
      <w:r>
        <w:rPr>
          <w:rFonts w:ascii="Times New Roman" w:hAnsi="Times New Roman" w:cs="Times New Roman"/>
          <w:sz w:val="26"/>
          <w:szCs w:val="26"/>
        </w:rPr>
        <w:t xml:space="preserve"> kn.</w:t>
      </w:r>
      <w:r w:rsidR="00D20728">
        <w:rPr>
          <w:rFonts w:ascii="Times New Roman" w:hAnsi="Times New Roman" w:cs="Times New Roman"/>
          <w:sz w:val="26"/>
          <w:szCs w:val="26"/>
        </w:rPr>
        <w:t xml:space="preserve"> Povećanje obveza u periodu od</w:t>
      </w:r>
      <w:r w:rsidR="00F37E31">
        <w:rPr>
          <w:rFonts w:ascii="Times New Roman" w:hAnsi="Times New Roman" w:cs="Times New Roman"/>
          <w:sz w:val="26"/>
          <w:szCs w:val="26"/>
        </w:rPr>
        <w:t xml:space="preserve"> 01.01.2017 do 31.12.2017. je 10.585.509</w:t>
      </w:r>
      <w:r w:rsidR="00D20728">
        <w:rPr>
          <w:rFonts w:ascii="Times New Roman" w:hAnsi="Times New Roman" w:cs="Times New Roman"/>
          <w:sz w:val="26"/>
          <w:szCs w:val="26"/>
        </w:rPr>
        <w:t xml:space="preserve"> kn.</w:t>
      </w:r>
      <w:r w:rsidR="005E220C">
        <w:rPr>
          <w:rFonts w:ascii="Times New Roman" w:hAnsi="Times New Roman" w:cs="Times New Roman"/>
          <w:sz w:val="26"/>
          <w:szCs w:val="26"/>
        </w:rPr>
        <w:t xml:space="preserve"> Podmirene obveze u periodu od 01.01.2017.</w:t>
      </w:r>
      <w:r w:rsidR="00F37E31">
        <w:rPr>
          <w:rFonts w:ascii="Times New Roman" w:hAnsi="Times New Roman" w:cs="Times New Roman"/>
          <w:sz w:val="26"/>
          <w:szCs w:val="26"/>
        </w:rPr>
        <w:t xml:space="preserve"> do 31.12.2017. iznose 10.572.620</w:t>
      </w:r>
      <w:r w:rsidR="005E220C">
        <w:rPr>
          <w:rFonts w:ascii="Times New Roman" w:hAnsi="Times New Roman" w:cs="Times New Roman"/>
          <w:sz w:val="26"/>
          <w:szCs w:val="26"/>
        </w:rPr>
        <w:t xml:space="preserve"> kn. Stanje nepodmirenih obveza na </w:t>
      </w:r>
      <w:r w:rsidR="00F37E31">
        <w:rPr>
          <w:rFonts w:ascii="Times New Roman" w:hAnsi="Times New Roman" w:cs="Times New Roman"/>
          <w:sz w:val="26"/>
          <w:szCs w:val="26"/>
        </w:rPr>
        <w:t>dan 31.12.2017. iznose 3.225.997</w:t>
      </w:r>
      <w:r w:rsidR="005E220C">
        <w:rPr>
          <w:rFonts w:ascii="Times New Roman" w:hAnsi="Times New Roman" w:cs="Times New Roman"/>
          <w:sz w:val="26"/>
          <w:szCs w:val="26"/>
        </w:rPr>
        <w:t xml:space="preserve"> kn</w:t>
      </w:r>
      <w:r w:rsidR="00692741">
        <w:rPr>
          <w:rFonts w:ascii="Times New Roman" w:hAnsi="Times New Roman" w:cs="Times New Roman"/>
          <w:sz w:val="26"/>
          <w:szCs w:val="26"/>
        </w:rPr>
        <w:t>, a 3.141.647 kn odnosi se na Općinu a 84.350 kn se odnosi na proračunskog korisnika</w:t>
      </w:r>
      <w:r w:rsidR="005E220C">
        <w:rPr>
          <w:rFonts w:ascii="Times New Roman" w:hAnsi="Times New Roman" w:cs="Times New Roman"/>
          <w:sz w:val="26"/>
          <w:szCs w:val="26"/>
        </w:rPr>
        <w:t>, a od toga iznos dospjelih obveza iznosi 1.637.647 kn, a iznos</w:t>
      </w:r>
      <w:r w:rsidR="00F37E31">
        <w:rPr>
          <w:rFonts w:ascii="Times New Roman" w:hAnsi="Times New Roman" w:cs="Times New Roman"/>
          <w:sz w:val="26"/>
          <w:szCs w:val="26"/>
        </w:rPr>
        <w:t xml:space="preserve"> nedospjelih obveza iznosi 1.588.350</w:t>
      </w:r>
      <w:r w:rsidR="005E220C">
        <w:rPr>
          <w:rFonts w:ascii="Times New Roman" w:hAnsi="Times New Roman" w:cs="Times New Roman"/>
          <w:sz w:val="26"/>
          <w:szCs w:val="26"/>
        </w:rPr>
        <w:t xml:space="preserve"> kn.</w:t>
      </w:r>
    </w:p>
    <w:p w:rsidR="005E220C" w:rsidRDefault="005E220C" w:rsidP="001E27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F64A5" w:rsidRDefault="00DF64A5" w:rsidP="001E27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F64A5" w:rsidRDefault="00DF64A5" w:rsidP="001E27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F64A5" w:rsidRDefault="00DF64A5" w:rsidP="001E27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F64A5" w:rsidRDefault="00DF64A5" w:rsidP="001E27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F64A5" w:rsidRDefault="00DF64A5" w:rsidP="001E27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37E31" w:rsidRDefault="00F37E31" w:rsidP="001E27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37E31" w:rsidRDefault="00F37E31" w:rsidP="001E27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1787" w:rsidRDefault="00231624" w:rsidP="00F37E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Svetvinčenat, 16</w:t>
      </w:r>
      <w:r w:rsidR="00F37E31">
        <w:rPr>
          <w:rFonts w:ascii="Times New Roman" w:hAnsi="Times New Roman" w:cs="Times New Roman"/>
          <w:sz w:val="26"/>
          <w:szCs w:val="26"/>
        </w:rPr>
        <w:t>.02.2018.</w:t>
      </w:r>
    </w:p>
    <w:p w:rsidR="003D1787" w:rsidRDefault="003D1787" w:rsidP="003D1787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D1787" w:rsidRDefault="003D1787" w:rsidP="003D1787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D1787" w:rsidRDefault="00DF64A5" w:rsidP="003D1787">
      <w:pPr>
        <w:spacing w:after="0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D1787">
        <w:rPr>
          <w:rFonts w:ascii="Times New Roman" w:hAnsi="Times New Roman" w:cs="Times New Roman"/>
          <w:sz w:val="26"/>
          <w:szCs w:val="26"/>
        </w:rPr>
        <w:t>Općinski načelnik:</w:t>
      </w:r>
      <w:bookmarkStart w:id="13" w:name="_GoBack"/>
      <w:bookmarkEnd w:id="13"/>
      <w:r w:rsidR="003D17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1787" w:rsidRPr="003D1787" w:rsidRDefault="00DF64A5" w:rsidP="003D1787">
      <w:pPr>
        <w:spacing w:after="0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D1787">
        <w:rPr>
          <w:rFonts w:ascii="Times New Roman" w:hAnsi="Times New Roman" w:cs="Times New Roman"/>
          <w:sz w:val="26"/>
          <w:szCs w:val="26"/>
        </w:rPr>
        <w:t>Dalibor Macan</w:t>
      </w:r>
    </w:p>
    <w:p w:rsidR="001E2740" w:rsidRDefault="001E2740" w:rsidP="00C726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72656" w:rsidRPr="00C72656" w:rsidRDefault="00C72656" w:rsidP="00C726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72656" w:rsidRDefault="00C72656" w:rsidP="00C7265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2656" w:rsidRDefault="00C72656" w:rsidP="009D29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72656" w:rsidRPr="00C72656" w:rsidRDefault="00C72656" w:rsidP="009D29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D29F1" w:rsidRDefault="009D29F1" w:rsidP="009D29F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29F1" w:rsidRDefault="009D29F1" w:rsidP="0010472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83A2E" w:rsidRDefault="00B83A2E" w:rsidP="0010472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83A2E" w:rsidRDefault="00B83A2E" w:rsidP="0010472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83A2E" w:rsidRDefault="00B83A2E" w:rsidP="0010472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5215E" w:rsidRPr="00CF5999" w:rsidRDefault="0055215E" w:rsidP="00A84D2B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55215E" w:rsidRPr="00CF5999" w:rsidSect="00CA1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B4B73"/>
    <w:multiLevelType w:val="hybridMultilevel"/>
    <w:tmpl w:val="6DB682B8"/>
    <w:lvl w:ilvl="0" w:tplc="EBEEB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72D15"/>
    <w:multiLevelType w:val="hybridMultilevel"/>
    <w:tmpl w:val="FECC86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33E90"/>
    <w:multiLevelType w:val="hybridMultilevel"/>
    <w:tmpl w:val="D60E53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99"/>
    <w:rsid w:val="00024CEC"/>
    <w:rsid w:val="00055F9E"/>
    <w:rsid w:val="001009B1"/>
    <w:rsid w:val="00104723"/>
    <w:rsid w:val="001E2740"/>
    <w:rsid w:val="00231624"/>
    <w:rsid w:val="002C7D79"/>
    <w:rsid w:val="002F109E"/>
    <w:rsid w:val="00320AEB"/>
    <w:rsid w:val="003939B5"/>
    <w:rsid w:val="003B5A1F"/>
    <w:rsid w:val="003C11E0"/>
    <w:rsid w:val="003D1787"/>
    <w:rsid w:val="00476B51"/>
    <w:rsid w:val="00497989"/>
    <w:rsid w:val="00543F0B"/>
    <w:rsid w:val="0055215E"/>
    <w:rsid w:val="00566B0D"/>
    <w:rsid w:val="00594CF6"/>
    <w:rsid w:val="005E220C"/>
    <w:rsid w:val="00692741"/>
    <w:rsid w:val="006A7240"/>
    <w:rsid w:val="006C0DD6"/>
    <w:rsid w:val="006E52A6"/>
    <w:rsid w:val="00710957"/>
    <w:rsid w:val="00710E9A"/>
    <w:rsid w:val="00733F1E"/>
    <w:rsid w:val="0075220D"/>
    <w:rsid w:val="007751FD"/>
    <w:rsid w:val="0079752D"/>
    <w:rsid w:val="007F04ED"/>
    <w:rsid w:val="008A5A05"/>
    <w:rsid w:val="009B74E5"/>
    <w:rsid w:val="009D0E0B"/>
    <w:rsid w:val="009D29F1"/>
    <w:rsid w:val="00A04ABF"/>
    <w:rsid w:val="00A7257F"/>
    <w:rsid w:val="00A84D2B"/>
    <w:rsid w:val="00AA7B60"/>
    <w:rsid w:val="00B022AE"/>
    <w:rsid w:val="00B4161B"/>
    <w:rsid w:val="00B83A2E"/>
    <w:rsid w:val="00B83C02"/>
    <w:rsid w:val="00B961EA"/>
    <w:rsid w:val="00BB22CC"/>
    <w:rsid w:val="00BD3658"/>
    <w:rsid w:val="00BE1954"/>
    <w:rsid w:val="00C2552D"/>
    <w:rsid w:val="00C72656"/>
    <w:rsid w:val="00C743C1"/>
    <w:rsid w:val="00CA10DF"/>
    <w:rsid w:val="00CA6F4F"/>
    <w:rsid w:val="00CF5999"/>
    <w:rsid w:val="00D20728"/>
    <w:rsid w:val="00D70A0E"/>
    <w:rsid w:val="00D93449"/>
    <w:rsid w:val="00DF64A5"/>
    <w:rsid w:val="00E022C9"/>
    <w:rsid w:val="00E2607F"/>
    <w:rsid w:val="00E340C9"/>
    <w:rsid w:val="00E64A57"/>
    <w:rsid w:val="00E65820"/>
    <w:rsid w:val="00E80033"/>
    <w:rsid w:val="00ED30DF"/>
    <w:rsid w:val="00F37E31"/>
    <w:rsid w:val="00FB528F"/>
    <w:rsid w:val="00FE3436"/>
    <w:rsid w:val="00FE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98D8"/>
  <w15:docId w15:val="{CBB978B7-5B50-4710-9292-98CAC328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B0D"/>
    <w:pPr>
      <w:ind w:left="720"/>
      <w:contextualSpacing/>
    </w:pPr>
  </w:style>
  <w:style w:type="table" w:styleId="TableGrid">
    <w:name w:val="Table Grid"/>
    <w:basedOn w:val="TableNormal"/>
    <w:uiPriority w:val="39"/>
    <w:rsid w:val="009D0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9D0E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9D0E0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1">
    <w:name w:val="Grid Table 1 Light1"/>
    <w:basedOn w:val="TableNormal"/>
    <w:uiPriority w:val="46"/>
    <w:rsid w:val="009D0E0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710E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0E9A"/>
    <w:rPr>
      <w:color w:val="800080"/>
      <w:u w:val="single"/>
    </w:rPr>
  </w:style>
  <w:style w:type="paragraph" w:customStyle="1" w:styleId="msonormal0">
    <w:name w:val="msonormal"/>
    <w:basedOn w:val="Normal"/>
    <w:rsid w:val="0071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710E9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1">
    <w:name w:val="xl71"/>
    <w:basedOn w:val="Normal"/>
    <w:rsid w:val="00710E9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2">
    <w:name w:val="xl72"/>
    <w:basedOn w:val="Normal"/>
    <w:rsid w:val="00710E9A"/>
    <w:pPr>
      <w:pBdr>
        <w:top w:val="single" w:sz="4" w:space="0" w:color="C0C0C0"/>
        <w:left w:val="single" w:sz="4" w:space="0" w:color="000080"/>
        <w:bottom w:val="single" w:sz="4" w:space="0" w:color="C0C0C0"/>
        <w:right w:val="single" w:sz="4" w:space="0" w:color="00008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73">
    <w:name w:val="xl73"/>
    <w:basedOn w:val="Normal"/>
    <w:rsid w:val="00710E9A"/>
    <w:pPr>
      <w:pBdr>
        <w:top w:val="single" w:sz="4" w:space="0" w:color="C0C0C0"/>
        <w:left w:val="single" w:sz="4" w:space="0" w:color="000080"/>
        <w:bottom w:val="single" w:sz="4" w:space="0" w:color="auto"/>
        <w:right w:val="single" w:sz="4" w:space="0" w:color="00008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74">
    <w:name w:val="xl74"/>
    <w:basedOn w:val="Normal"/>
    <w:rsid w:val="00710E9A"/>
    <w:pPr>
      <w:pBdr>
        <w:top w:val="single" w:sz="4" w:space="0" w:color="auto"/>
        <w:left w:val="single" w:sz="4" w:space="0" w:color="000080"/>
        <w:bottom w:val="single" w:sz="4" w:space="0" w:color="C0C0C0"/>
        <w:right w:val="single" w:sz="4" w:space="0" w:color="00008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80"/>
      <w:sz w:val="16"/>
      <w:szCs w:val="16"/>
      <w:lang w:val="en-US"/>
    </w:rPr>
  </w:style>
  <w:style w:type="paragraph" w:customStyle="1" w:styleId="xl75">
    <w:name w:val="xl75"/>
    <w:basedOn w:val="Normal"/>
    <w:rsid w:val="00710E9A"/>
    <w:pPr>
      <w:pBdr>
        <w:top w:val="single" w:sz="4" w:space="0" w:color="C0C0C0"/>
        <w:left w:val="single" w:sz="4" w:space="0" w:color="000080"/>
        <w:bottom w:val="single" w:sz="4" w:space="0" w:color="C0C0C0"/>
        <w:right w:val="single" w:sz="4" w:space="0" w:color="00008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80"/>
      <w:sz w:val="16"/>
      <w:szCs w:val="16"/>
      <w:lang w:val="en-US"/>
    </w:rPr>
  </w:style>
  <w:style w:type="paragraph" w:customStyle="1" w:styleId="xl76">
    <w:name w:val="xl76"/>
    <w:basedOn w:val="Normal"/>
    <w:rsid w:val="00710E9A"/>
    <w:pPr>
      <w:pBdr>
        <w:top w:val="single" w:sz="4" w:space="0" w:color="auto"/>
        <w:left w:val="single" w:sz="4" w:space="0" w:color="000080"/>
        <w:bottom w:val="single" w:sz="4" w:space="0" w:color="C0C0C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77">
    <w:name w:val="xl77"/>
    <w:basedOn w:val="Normal"/>
    <w:rsid w:val="00710E9A"/>
    <w:pPr>
      <w:pBdr>
        <w:top w:val="single" w:sz="4" w:space="0" w:color="C0C0C0"/>
        <w:left w:val="single" w:sz="4" w:space="0" w:color="000080"/>
        <w:bottom w:val="single" w:sz="4" w:space="0" w:color="C0C0C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78">
    <w:name w:val="xl78"/>
    <w:basedOn w:val="Normal"/>
    <w:rsid w:val="00710E9A"/>
    <w:pPr>
      <w:pBdr>
        <w:top w:val="single" w:sz="4" w:space="0" w:color="C0C0C0"/>
        <w:left w:val="single" w:sz="4" w:space="0" w:color="00008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79">
    <w:name w:val="xl79"/>
    <w:basedOn w:val="Normal"/>
    <w:rsid w:val="00710E9A"/>
    <w:pPr>
      <w:pBdr>
        <w:top w:val="single" w:sz="4" w:space="0" w:color="auto"/>
        <w:left w:val="single" w:sz="4" w:space="0" w:color="000000"/>
        <w:bottom w:val="single" w:sz="4" w:space="0" w:color="C0C0C0"/>
        <w:right w:val="single" w:sz="4" w:space="0" w:color="00008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80">
    <w:name w:val="xl80"/>
    <w:basedOn w:val="Normal"/>
    <w:rsid w:val="00710E9A"/>
    <w:pPr>
      <w:pBdr>
        <w:top w:val="single" w:sz="4" w:space="0" w:color="C0C0C0"/>
        <w:left w:val="single" w:sz="4" w:space="0" w:color="000000"/>
        <w:bottom w:val="single" w:sz="4" w:space="0" w:color="C0C0C0"/>
        <w:right w:val="single" w:sz="4" w:space="0" w:color="00008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81">
    <w:name w:val="xl81"/>
    <w:basedOn w:val="Normal"/>
    <w:rsid w:val="00710E9A"/>
    <w:pPr>
      <w:pBdr>
        <w:top w:val="single" w:sz="4" w:space="0" w:color="000000"/>
        <w:left w:val="single" w:sz="4" w:space="0" w:color="000080"/>
        <w:bottom w:val="single" w:sz="4" w:space="0" w:color="000000"/>
        <w:right w:val="single" w:sz="4" w:space="0" w:color="000080"/>
      </w:pBdr>
      <w:shd w:val="pct25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82">
    <w:name w:val="xl82"/>
    <w:basedOn w:val="Normal"/>
    <w:rsid w:val="00710E9A"/>
    <w:pPr>
      <w:pBdr>
        <w:top w:val="single" w:sz="4" w:space="0" w:color="000000"/>
        <w:left w:val="single" w:sz="4" w:space="0" w:color="000080"/>
        <w:right w:val="single" w:sz="4" w:space="0" w:color="00008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16"/>
      <w:szCs w:val="16"/>
      <w:lang w:val="en-US"/>
    </w:rPr>
  </w:style>
  <w:style w:type="paragraph" w:customStyle="1" w:styleId="xl83">
    <w:name w:val="xl83"/>
    <w:basedOn w:val="Normal"/>
    <w:rsid w:val="00710E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80"/>
      </w:pBdr>
      <w:shd w:val="pct25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84">
    <w:name w:val="xl84"/>
    <w:basedOn w:val="Normal"/>
    <w:rsid w:val="00710E9A"/>
    <w:pPr>
      <w:pBdr>
        <w:top w:val="single" w:sz="4" w:space="0" w:color="000000"/>
        <w:left w:val="single" w:sz="4" w:space="0" w:color="000000"/>
        <w:right w:val="single" w:sz="4" w:space="0" w:color="00008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16"/>
      <w:szCs w:val="16"/>
      <w:lang w:val="en-US"/>
    </w:rPr>
  </w:style>
  <w:style w:type="paragraph" w:customStyle="1" w:styleId="xl85">
    <w:name w:val="xl85"/>
    <w:basedOn w:val="Normal"/>
    <w:rsid w:val="00710E9A"/>
    <w:pPr>
      <w:pBdr>
        <w:top w:val="single" w:sz="4" w:space="0" w:color="C0C0C0"/>
        <w:left w:val="single" w:sz="4" w:space="0" w:color="000000"/>
        <w:bottom w:val="single" w:sz="4" w:space="0" w:color="C0C0C0"/>
        <w:right w:val="single" w:sz="4" w:space="0" w:color="00008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86">
    <w:name w:val="xl86"/>
    <w:basedOn w:val="Normal"/>
    <w:rsid w:val="00710E9A"/>
    <w:pPr>
      <w:pBdr>
        <w:top w:val="single" w:sz="4" w:space="0" w:color="000000"/>
        <w:left w:val="single" w:sz="4" w:space="0" w:color="000080"/>
        <w:bottom w:val="single" w:sz="4" w:space="0" w:color="000000"/>
        <w:right w:val="single" w:sz="4" w:space="0" w:color="000000"/>
      </w:pBdr>
      <w:shd w:val="pct25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87">
    <w:name w:val="xl87"/>
    <w:basedOn w:val="Normal"/>
    <w:rsid w:val="00710E9A"/>
    <w:pPr>
      <w:pBdr>
        <w:top w:val="single" w:sz="4" w:space="0" w:color="000000"/>
        <w:left w:val="single" w:sz="4" w:space="0" w:color="00008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16"/>
      <w:szCs w:val="16"/>
      <w:lang w:val="en-US"/>
    </w:rPr>
  </w:style>
  <w:style w:type="paragraph" w:customStyle="1" w:styleId="xl88">
    <w:name w:val="xl88"/>
    <w:basedOn w:val="Normal"/>
    <w:rsid w:val="00710E9A"/>
    <w:pPr>
      <w:pBdr>
        <w:top w:val="single" w:sz="4" w:space="0" w:color="auto"/>
        <w:left w:val="single" w:sz="4" w:space="0" w:color="000080"/>
        <w:bottom w:val="single" w:sz="4" w:space="0" w:color="C0C0C0"/>
        <w:right w:val="single" w:sz="4" w:space="0" w:color="000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89">
    <w:name w:val="xl89"/>
    <w:basedOn w:val="Normal"/>
    <w:rsid w:val="00710E9A"/>
    <w:pPr>
      <w:pBdr>
        <w:top w:val="single" w:sz="4" w:space="0" w:color="C0C0C0"/>
        <w:left w:val="single" w:sz="4" w:space="0" w:color="000080"/>
        <w:bottom w:val="single" w:sz="4" w:space="0" w:color="C0C0C0"/>
        <w:right w:val="single" w:sz="4" w:space="0" w:color="000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90">
    <w:name w:val="xl90"/>
    <w:basedOn w:val="Normal"/>
    <w:rsid w:val="00710E9A"/>
    <w:pPr>
      <w:pBdr>
        <w:top w:val="single" w:sz="4" w:space="0" w:color="C0C0C0"/>
        <w:left w:val="single" w:sz="4" w:space="0" w:color="000080"/>
        <w:bottom w:val="single" w:sz="4" w:space="0" w:color="auto"/>
        <w:right w:val="single" w:sz="4" w:space="0" w:color="000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91">
    <w:name w:val="xl91"/>
    <w:basedOn w:val="Normal"/>
    <w:rsid w:val="00710E9A"/>
    <w:pPr>
      <w:pBdr>
        <w:top w:val="single" w:sz="4" w:space="0" w:color="000000"/>
        <w:left w:val="single" w:sz="4" w:space="0" w:color="000080"/>
        <w:bottom w:val="single" w:sz="4" w:space="0" w:color="000000"/>
        <w:right w:val="single" w:sz="4" w:space="0" w:color="000080"/>
      </w:pBdr>
      <w:shd w:val="pct25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92">
    <w:name w:val="xl92"/>
    <w:basedOn w:val="Normal"/>
    <w:rsid w:val="00710E9A"/>
    <w:pPr>
      <w:pBdr>
        <w:top w:val="single" w:sz="4" w:space="0" w:color="000000"/>
        <w:left w:val="single" w:sz="4" w:space="0" w:color="000080"/>
        <w:right w:val="single" w:sz="4" w:space="0" w:color="00008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16"/>
      <w:szCs w:val="16"/>
      <w:lang w:val="en-US"/>
    </w:rPr>
  </w:style>
  <w:style w:type="paragraph" w:customStyle="1" w:styleId="xl93">
    <w:name w:val="xl93"/>
    <w:basedOn w:val="Normal"/>
    <w:rsid w:val="00710E9A"/>
    <w:pPr>
      <w:pBdr>
        <w:top w:val="single" w:sz="4" w:space="0" w:color="auto"/>
        <w:left w:val="single" w:sz="4" w:space="0" w:color="000080"/>
        <w:bottom w:val="single" w:sz="4" w:space="0" w:color="C0C0C0"/>
        <w:right w:val="single" w:sz="4" w:space="0" w:color="00008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94">
    <w:name w:val="xl94"/>
    <w:basedOn w:val="Normal"/>
    <w:rsid w:val="00710E9A"/>
    <w:pPr>
      <w:pBdr>
        <w:top w:val="single" w:sz="4" w:space="0" w:color="C0C0C0"/>
        <w:left w:val="single" w:sz="4" w:space="0" w:color="000080"/>
        <w:bottom w:val="single" w:sz="4" w:space="0" w:color="C0C0C0"/>
        <w:right w:val="single" w:sz="4" w:space="0" w:color="00008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95">
    <w:name w:val="xl95"/>
    <w:basedOn w:val="Normal"/>
    <w:rsid w:val="00710E9A"/>
    <w:pPr>
      <w:pBdr>
        <w:top w:val="single" w:sz="4" w:space="0" w:color="C0C0C0"/>
        <w:left w:val="single" w:sz="4" w:space="0" w:color="000000"/>
        <w:bottom w:val="single" w:sz="4" w:space="0" w:color="C0C0C0"/>
        <w:right w:val="single" w:sz="4" w:space="0" w:color="00008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96">
    <w:name w:val="xl96"/>
    <w:basedOn w:val="Normal"/>
    <w:rsid w:val="00710E9A"/>
    <w:pPr>
      <w:pBdr>
        <w:top w:val="single" w:sz="4" w:space="0" w:color="C0C0C0"/>
        <w:left w:val="single" w:sz="4" w:space="0" w:color="000000"/>
        <w:bottom w:val="single" w:sz="4" w:space="0" w:color="C0C0C0"/>
        <w:right w:val="single" w:sz="4" w:space="0" w:color="00008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97">
    <w:name w:val="xl97"/>
    <w:basedOn w:val="Normal"/>
    <w:rsid w:val="00710E9A"/>
    <w:pPr>
      <w:pBdr>
        <w:top w:val="single" w:sz="4" w:space="0" w:color="C0C0C0"/>
        <w:left w:val="single" w:sz="4" w:space="0" w:color="000080"/>
        <w:bottom w:val="single" w:sz="4" w:space="0" w:color="C0C0C0"/>
        <w:right w:val="single" w:sz="4" w:space="0" w:color="00008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98">
    <w:name w:val="xl98"/>
    <w:basedOn w:val="Normal"/>
    <w:rsid w:val="00710E9A"/>
    <w:pPr>
      <w:pBdr>
        <w:top w:val="single" w:sz="4" w:space="0" w:color="C0C0C0"/>
        <w:left w:val="single" w:sz="4" w:space="0" w:color="000000"/>
        <w:bottom w:val="single" w:sz="4" w:space="0" w:color="auto"/>
        <w:right w:val="single" w:sz="4" w:space="0" w:color="00008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99">
    <w:name w:val="xl99"/>
    <w:basedOn w:val="Normal"/>
    <w:rsid w:val="00710E9A"/>
    <w:pPr>
      <w:pBdr>
        <w:top w:val="single" w:sz="4" w:space="0" w:color="C0C0C0"/>
        <w:left w:val="single" w:sz="4" w:space="0" w:color="000080"/>
        <w:bottom w:val="single" w:sz="4" w:space="0" w:color="auto"/>
        <w:right w:val="single" w:sz="4" w:space="0" w:color="00008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97735-F9CF-463C-8DAC-D52B9D25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2527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Svetvincenat</cp:lastModifiedBy>
  <cp:revision>2</cp:revision>
  <dcterms:created xsi:type="dcterms:W3CDTF">2018-02-28T11:39:00Z</dcterms:created>
  <dcterms:modified xsi:type="dcterms:W3CDTF">2018-02-28T11:39:00Z</dcterms:modified>
</cp:coreProperties>
</file>